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AAFC" w14:textId="77777777" w:rsidR="00A12D58" w:rsidRDefault="00A12D58">
      <w:pPr>
        <w:spacing w:line="245" w:lineRule="auto"/>
      </w:pPr>
    </w:p>
    <w:p w14:paraId="0A395533" w14:textId="268D3437" w:rsidR="00A12D58" w:rsidRDefault="00000000" w:rsidP="00EC32BD">
      <w:pPr>
        <w:spacing w:before="185" w:line="222" w:lineRule="auto"/>
        <w:ind w:right="1030"/>
        <w:jc w:val="center"/>
        <w:outlineLvl w:val="0"/>
        <w:rPr>
          <w:rFonts w:ascii="微软雅黑" w:eastAsia="微软雅黑" w:hAnsi="微软雅黑" w:cs="微软雅黑" w:hint="eastAsia"/>
          <w:sz w:val="43"/>
          <w:szCs w:val="43"/>
          <w:lang w:eastAsia="zh-CN"/>
        </w:rPr>
      </w:pPr>
      <w:r>
        <w:rPr>
          <w:rFonts w:ascii="微软雅黑" w:eastAsia="微软雅黑" w:hAnsi="微软雅黑" w:cs="微软雅黑"/>
          <w:spacing w:val="14"/>
          <w:sz w:val="43"/>
          <w:szCs w:val="43"/>
          <w:lang w:eastAsia="zh-CN"/>
        </w:rPr>
        <w:t>《“美豫名品”</w:t>
      </w:r>
      <w:r w:rsidR="00EC32BD">
        <w:rPr>
          <w:rFonts w:ascii="微软雅黑" w:eastAsia="微软雅黑" w:hAnsi="微软雅黑" w:cs="微软雅黑" w:hint="eastAsia"/>
          <w:spacing w:val="14"/>
          <w:sz w:val="43"/>
          <w:szCs w:val="43"/>
          <w:lang w:eastAsia="zh-CN"/>
        </w:rPr>
        <w:t>公共品牌</w:t>
      </w:r>
      <w:r>
        <w:rPr>
          <w:rFonts w:ascii="微软雅黑" w:eastAsia="微软雅黑" w:hAnsi="微软雅黑" w:cs="微软雅黑"/>
          <w:spacing w:val="14"/>
          <w:sz w:val="43"/>
          <w:szCs w:val="43"/>
          <w:lang w:eastAsia="zh-CN"/>
        </w:rPr>
        <w:t>认证规范</w:t>
      </w:r>
      <w:r w:rsidR="00A84EF4">
        <w:rPr>
          <w:rFonts w:ascii="微软雅黑" w:eastAsia="微软雅黑" w:hAnsi="微软雅黑" w:cs="微软雅黑" w:hint="eastAsia"/>
          <w:spacing w:val="14"/>
          <w:sz w:val="43"/>
          <w:szCs w:val="43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14"/>
          <w:sz w:val="43"/>
          <w:szCs w:val="43"/>
          <w:lang w:eastAsia="zh-CN"/>
        </w:rPr>
        <w:t>种植业》</w:t>
      </w:r>
      <w:r>
        <w:rPr>
          <w:rFonts w:ascii="微软雅黑" w:eastAsia="微软雅黑" w:hAnsi="微软雅黑" w:cs="微软雅黑"/>
          <w:spacing w:val="2"/>
          <w:sz w:val="43"/>
          <w:szCs w:val="43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6"/>
          <w:sz w:val="43"/>
          <w:szCs w:val="43"/>
          <w:lang w:eastAsia="zh-CN"/>
        </w:rPr>
        <w:t>团体标准编制说明</w:t>
      </w:r>
    </w:p>
    <w:p w14:paraId="54863C39" w14:textId="77777777" w:rsidR="00A12D58" w:rsidRDefault="00000000">
      <w:pPr>
        <w:spacing w:before="337" w:line="224" w:lineRule="auto"/>
        <w:ind w:left="650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一、</w:t>
      </w:r>
      <w:r>
        <w:rPr>
          <w:rFonts w:ascii="黑体" w:eastAsia="黑体" w:hAnsi="黑体" w:cs="黑体"/>
          <w:spacing w:val="-56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编制的目的和意义</w:t>
      </w:r>
    </w:p>
    <w:p w14:paraId="3CC1477A" w14:textId="77777777" w:rsidR="00A12D58" w:rsidRDefault="00000000">
      <w:pPr>
        <w:spacing w:before="248" w:line="227" w:lineRule="auto"/>
        <w:ind w:left="671"/>
        <w:outlineLvl w:val="2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4"/>
          <w:sz w:val="31"/>
          <w:szCs w:val="31"/>
          <w:lang w:eastAsia="zh-CN"/>
        </w:rPr>
        <w:t>（一）编制目的</w:t>
      </w:r>
    </w:p>
    <w:p w14:paraId="5DDFD4F5" w14:textId="77777777" w:rsidR="00A12D58" w:rsidRDefault="00000000">
      <w:pPr>
        <w:pStyle w:val="a3"/>
        <w:spacing w:before="243" w:line="367" w:lineRule="auto"/>
        <w:ind w:firstLine="662"/>
        <w:rPr>
          <w:rFonts w:hint="eastAsia"/>
          <w:lang w:eastAsia="zh-CN"/>
        </w:rPr>
      </w:pPr>
      <w:r>
        <w:rPr>
          <w:spacing w:val="16"/>
          <w:lang w:eastAsia="zh-CN"/>
        </w:rPr>
        <w:t>党的二十大和中央农村工作会议对建设农业强国作出部署</w:t>
      </w:r>
      <w:r>
        <w:rPr>
          <w:spacing w:val="7"/>
          <w:lang w:eastAsia="zh-CN"/>
        </w:rPr>
        <w:t xml:space="preserve">  </w:t>
      </w:r>
      <w:r>
        <w:rPr>
          <w:spacing w:val="5"/>
          <w:lang w:eastAsia="zh-CN"/>
        </w:rPr>
        <w:t>安排，农业强国是社会主义现代化强国的根基，推进农业现代化</w:t>
      </w:r>
      <w:r>
        <w:rPr>
          <w:spacing w:val="6"/>
          <w:lang w:eastAsia="zh-CN"/>
        </w:rPr>
        <w:t xml:space="preserve">  </w:t>
      </w:r>
      <w:r>
        <w:rPr>
          <w:lang w:eastAsia="zh-CN"/>
        </w:rPr>
        <w:t>是实现高质量发展的必然要求。河南农业正处于由“大”向</w:t>
      </w:r>
      <w:r>
        <w:rPr>
          <w:spacing w:val="-1"/>
          <w:lang w:eastAsia="zh-CN"/>
        </w:rPr>
        <w:t>“强”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跨越的关键时期，必须始终坚持“三农”工作重中之重战略地位</w:t>
      </w:r>
      <w:r>
        <w:rPr>
          <w:spacing w:val="6"/>
          <w:lang w:eastAsia="zh-CN"/>
        </w:rPr>
        <w:t xml:space="preserve">  </w:t>
      </w:r>
      <w:r>
        <w:rPr>
          <w:spacing w:val="5"/>
          <w:lang w:eastAsia="zh-CN"/>
        </w:rPr>
        <w:t>不动摇，把加快建设农业强省摆上建设社会主义现代化河南的重  要位置。省委一号文件立足当前，部署全面推进乡村振兴重点工</w:t>
      </w:r>
      <w:r>
        <w:rPr>
          <w:spacing w:val="6"/>
          <w:lang w:eastAsia="zh-CN"/>
        </w:rPr>
        <w:t xml:space="preserve">  </w:t>
      </w:r>
      <w:r>
        <w:rPr>
          <w:lang w:eastAsia="zh-CN"/>
        </w:rPr>
        <w:t>作，并着眼长远，提出加快建设农业强省的总体要</w:t>
      </w:r>
      <w:r>
        <w:rPr>
          <w:spacing w:val="-1"/>
          <w:lang w:eastAsia="zh-CN"/>
        </w:rPr>
        <w:t>求和具体安排。</w:t>
      </w:r>
    </w:p>
    <w:p w14:paraId="6EF99956" w14:textId="77777777" w:rsidR="00A12D58" w:rsidRDefault="00000000">
      <w:pPr>
        <w:pStyle w:val="a3"/>
        <w:spacing w:before="55" w:line="368" w:lineRule="auto"/>
        <w:ind w:left="1" w:right="194" w:firstLine="654"/>
        <w:rPr>
          <w:rFonts w:hint="eastAsia"/>
          <w:lang w:eastAsia="zh-CN"/>
        </w:rPr>
      </w:pPr>
      <w:r>
        <w:rPr>
          <w:spacing w:val="7"/>
          <w:lang w:eastAsia="zh-CN"/>
        </w:rPr>
        <w:t>为深入贯彻落实党中央、国务院关于质量强国建设、知识</w:t>
      </w:r>
      <w:r>
        <w:rPr>
          <w:spacing w:val="8"/>
          <w:lang w:eastAsia="zh-CN"/>
        </w:rPr>
        <w:t xml:space="preserve">  </w:t>
      </w:r>
      <w:r>
        <w:rPr>
          <w:spacing w:val="9"/>
          <w:lang w:eastAsia="zh-CN"/>
        </w:rPr>
        <w:t>产权强国建设等战略部署，加快推进我省品牌建设工作，全面</w:t>
      </w:r>
      <w:r>
        <w:rPr>
          <w:spacing w:val="6"/>
          <w:lang w:eastAsia="zh-CN"/>
        </w:rPr>
        <w:t xml:space="preserve">  </w:t>
      </w:r>
      <w:r>
        <w:rPr>
          <w:spacing w:val="9"/>
          <w:lang w:eastAsia="zh-CN"/>
        </w:rPr>
        <w:t>提升品牌发展总体水平，推动经济社会高质量发展。河南省人</w:t>
      </w:r>
      <w:r>
        <w:rPr>
          <w:spacing w:val="6"/>
          <w:lang w:eastAsia="zh-CN"/>
        </w:rPr>
        <w:t xml:space="preserve">  </w:t>
      </w:r>
      <w:r>
        <w:rPr>
          <w:spacing w:val="9"/>
          <w:lang w:eastAsia="zh-CN"/>
        </w:rPr>
        <w:t>民政府发布了《关于实施品牌发展战略推进“美豫名品”公共</w:t>
      </w:r>
      <w:r>
        <w:rPr>
          <w:spacing w:val="8"/>
          <w:lang w:eastAsia="zh-CN"/>
        </w:rPr>
        <w:t xml:space="preserve">  </w:t>
      </w:r>
      <w:r>
        <w:rPr>
          <w:spacing w:val="6"/>
          <w:lang w:eastAsia="zh-CN"/>
        </w:rPr>
        <w:t>品牌建设的实施意见》豫政〔2023〕3</w:t>
      </w:r>
      <w:r>
        <w:rPr>
          <w:spacing w:val="-51"/>
          <w:lang w:eastAsia="zh-CN"/>
        </w:rPr>
        <w:t xml:space="preserve"> </w:t>
      </w:r>
      <w:r>
        <w:rPr>
          <w:spacing w:val="6"/>
          <w:lang w:eastAsia="zh-CN"/>
        </w:rPr>
        <w:t>号，提出</w:t>
      </w:r>
      <w:r>
        <w:rPr>
          <w:spacing w:val="-36"/>
          <w:lang w:eastAsia="zh-CN"/>
        </w:rPr>
        <w:t xml:space="preserve"> </w:t>
      </w:r>
      <w:r>
        <w:rPr>
          <w:spacing w:val="6"/>
          <w:lang w:eastAsia="zh-CN"/>
        </w:rPr>
        <w:t>3</w:t>
      </w:r>
      <w:r>
        <w:rPr>
          <w:spacing w:val="-60"/>
          <w:lang w:eastAsia="zh-CN"/>
        </w:rPr>
        <w:t xml:space="preserve"> </w:t>
      </w:r>
      <w:r>
        <w:rPr>
          <w:spacing w:val="6"/>
          <w:lang w:eastAsia="zh-CN"/>
        </w:rPr>
        <w:t>年内将培育</w:t>
      </w:r>
      <w:r>
        <w:rPr>
          <w:lang w:eastAsia="zh-CN"/>
        </w:rPr>
        <w:t xml:space="preserve">  </w:t>
      </w:r>
      <w:r>
        <w:rPr>
          <w:spacing w:val="9"/>
          <w:lang w:eastAsia="zh-CN"/>
        </w:rPr>
        <w:t>一批管理科学规范、竞争力不断提升的“美豫名品”，打造一</w:t>
      </w:r>
      <w:r>
        <w:rPr>
          <w:spacing w:val="8"/>
          <w:lang w:eastAsia="zh-CN"/>
        </w:rPr>
        <w:t xml:space="preserve">  </w:t>
      </w:r>
      <w:r>
        <w:rPr>
          <w:spacing w:val="7"/>
          <w:lang w:eastAsia="zh-CN"/>
        </w:rPr>
        <w:t>批国内、国际知名的河南品牌，到</w:t>
      </w:r>
      <w:r>
        <w:rPr>
          <w:spacing w:val="-34"/>
          <w:lang w:eastAsia="zh-CN"/>
        </w:rPr>
        <w:t xml:space="preserve"> </w:t>
      </w:r>
      <w:r>
        <w:rPr>
          <w:spacing w:val="7"/>
          <w:lang w:eastAsia="zh-CN"/>
        </w:rPr>
        <w:t>2035</w:t>
      </w:r>
      <w:r>
        <w:rPr>
          <w:spacing w:val="-60"/>
          <w:lang w:eastAsia="zh-CN"/>
        </w:rPr>
        <w:t xml:space="preserve"> </w:t>
      </w:r>
      <w:r>
        <w:rPr>
          <w:spacing w:val="7"/>
          <w:lang w:eastAsia="zh-CN"/>
        </w:rPr>
        <w:t>年，河南品牌综合实力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进入全国前列。河南省农业农村厅、河南省市场监督管理局发</w:t>
      </w:r>
      <w:r>
        <w:rPr>
          <w:spacing w:val="6"/>
          <w:lang w:eastAsia="zh-CN"/>
        </w:rPr>
        <w:t xml:space="preserve">  </w:t>
      </w:r>
      <w:r>
        <w:rPr>
          <w:spacing w:val="7"/>
          <w:lang w:eastAsia="zh-CN"/>
        </w:rPr>
        <w:t>布《关于在初级农产品领域开展</w:t>
      </w:r>
      <w:r>
        <w:rPr>
          <w:spacing w:val="-31"/>
          <w:lang w:eastAsia="zh-CN"/>
        </w:rPr>
        <w:t xml:space="preserve"> </w:t>
      </w:r>
      <w:r>
        <w:rPr>
          <w:spacing w:val="7"/>
          <w:lang w:eastAsia="zh-CN"/>
        </w:rPr>
        <w:t>2023</w:t>
      </w:r>
      <w:r>
        <w:rPr>
          <w:spacing w:val="-61"/>
          <w:lang w:eastAsia="zh-CN"/>
        </w:rPr>
        <w:t xml:space="preserve"> </w:t>
      </w:r>
      <w:r>
        <w:rPr>
          <w:spacing w:val="7"/>
          <w:lang w:eastAsia="zh-CN"/>
        </w:rPr>
        <w:t>年度河南省美豫名品评价</w:t>
      </w:r>
    </w:p>
    <w:p w14:paraId="787C6C61" w14:textId="77777777" w:rsidR="00A12D58" w:rsidRDefault="00A12D58">
      <w:pPr>
        <w:spacing w:line="368" w:lineRule="auto"/>
        <w:rPr>
          <w:lang w:eastAsia="zh-CN"/>
        </w:rPr>
        <w:sectPr w:rsidR="00A12D58">
          <w:footerReference w:type="default" r:id="rId6"/>
          <w:pgSz w:w="11907" w:h="16839"/>
          <w:pgMar w:top="1431" w:right="1208" w:bottom="1405" w:left="1709" w:header="0" w:footer="1232" w:gutter="0"/>
          <w:cols w:space="720"/>
        </w:sectPr>
      </w:pPr>
    </w:p>
    <w:p w14:paraId="5856B40E" w14:textId="77777777" w:rsidR="00A12D58" w:rsidRDefault="00A12D58">
      <w:pPr>
        <w:spacing w:line="319" w:lineRule="auto"/>
        <w:rPr>
          <w:lang w:eastAsia="zh-CN"/>
        </w:rPr>
      </w:pPr>
    </w:p>
    <w:p w14:paraId="11466FCE" w14:textId="77777777" w:rsidR="00A12D58" w:rsidRDefault="00000000">
      <w:pPr>
        <w:pStyle w:val="a3"/>
        <w:spacing w:before="101" w:line="357" w:lineRule="auto"/>
        <w:ind w:left="30" w:right="376" w:hanging="21"/>
        <w:rPr>
          <w:rFonts w:hint="eastAsia"/>
          <w:lang w:eastAsia="zh-CN"/>
        </w:rPr>
      </w:pPr>
      <w:r>
        <w:rPr>
          <w:spacing w:val="8"/>
          <w:lang w:eastAsia="zh-CN"/>
        </w:rPr>
        <w:t>认定工作的通知》豫市监〔2023〕72</w:t>
      </w:r>
      <w:r>
        <w:rPr>
          <w:spacing w:val="-51"/>
          <w:lang w:eastAsia="zh-CN"/>
        </w:rPr>
        <w:t xml:space="preserve"> </w:t>
      </w:r>
      <w:r>
        <w:rPr>
          <w:spacing w:val="7"/>
          <w:lang w:eastAsia="zh-CN"/>
        </w:rPr>
        <w:t>号，立足实际，着力培育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>“美豫名品”公共品牌。</w:t>
      </w:r>
    </w:p>
    <w:p w14:paraId="563BE8D5" w14:textId="77777777" w:rsidR="00A12D58" w:rsidRDefault="00000000">
      <w:pPr>
        <w:spacing w:before="50" w:line="227" w:lineRule="auto"/>
        <w:ind w:left="672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（二）编制意义</w:t>
      </w:r>
    </w:p>
    <w:p w14:paraId="536019A8" w14:textId="77777777" w:rsidR="00A12D58" w:rsidRDefault="00000000">
      <w:pPr>
        <w:pStyle w:val="a3"/>
        <w:spacing w:before="242" w:line="368" w:lineRule="auto"/>
        <w:ind w:right="12" w:firstLine="666"/>
        <w:jc w:val="both"/>
        <w:rPr>
          <w:rFonts w:hint="eastAsia"/>
          <w:lang w:eastAsia="zh-CN"/>
        </w:rPr>
      </w:pPr>
      <w:r>
        <w:rPr>
          <w:spacing w:val="4"/>
          <w:lang w:eastAsia="zh-CN"/>
        </w:rPr>
        <w:t>一是贯彻落实二十大精神的具体行动。以习近平新时代中国</w:t>
      </w:r>
      <w:r>
        <w:rPr>
          <w:spacing w:val="1"/>
          <w:lang w:eastAsia="zh-CN"/>
        </w:rPr>
        <w:t xml:space="preserve">  </w:t>
      </w:r>
      <w:r>
        <w:rPr>
          <w:spacing w:val="5"/>
          <w:lang w:eastAsia="zh-CN"/>
        </w:rPr>
        <w:t>特色社会主义思想为指导，全面贯彻党的二十大精神，深入贯彻</w:t>
      </w:r>
      <w:r>
        <w:rPr>
          <w:spacing w:val="6"/>
          <w:lang w:eastAsia="zh-CN"/>
        </w:rPr>
        <w:t xml:space="preserve">  </w:t>
      </w:r>
      <w:r>
        <w:rPr>
          <w:spacing w:val="17"/>
          <w:lang w:eastAsia="zh-CN"/>
        </w:rPr>
        <w:t>习近平总书记视察河南重要讲话重要指示和关于品牌建设</w:t>
      </w:r>
      <w:r>
        <w:rPr>
          <w:spacing w:val="16"/>
          <w:lang w:eastAsia="zh-CN"/>
        </w:rPr>
        <w:t>的重</w:t>
      </w:r>
      <w:r>
        <w:rPr>
          <w:lang w:eastAsia="zh-CN"/>
        </w:rPr>
        <w:t xml:space="preserve">  </w:t>
      </w:r>
      <w:r>
        <w:rPr>
          <w:spacing w:val="11"/>
          <w:lang w:eastAsia="zh-CN"/>
        </w:rPr>
        <w:t>要指示精神，立足新发展阶段，完整准确全面贯彻新</w:t>
      </w:r>
      <w:r>
        <w:rPr>
          <w:spacing w:val="10"/>
          <w:lang w:eastAsia="zh-CN"/>
        </w:rPr>
        <w:t>发展理念。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推动河南制造向河南创造转变、河南速度向河南质量转变、河南</w:t>
      </w:r>
      <w:r>
        <w:rPr>
          <w:spacing w:val="6"/>
          <w:lang w:eastAsia="zh-CN"/>
        </w:rPr>
        <w:t xml:space="preserve">  </w:t>
      </w:r>
      <w:r>
        <w:rPr>
          <w:spacing w:val="3"/>
          <w:lang w:eastAsia="zh-CN"/>
        </w:rPr>
        <w:t>产品向河南品牌转变，不断提升河南品牌的美誉度和核心竞争力，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加快质量强省、品牌强省、标准河南建设，为现代化河南建设提</w:t>
      </w:r>
      <w:r>
        <w:rPr>
          <w:spacing w:val="6"/>
          <w:lang w:eastAsia="zh-CN"/>
        </w:rPr>
        <w:t xml:space="preserve">  </w:t>
      </w:r>
      <w:r>
        <w:rPr>
          <w:spacing w:val="1"/>
          <w:lang w:eastAsia="zh-CN"/>
        </w:rPr>
        <w:t>供品牌支撑。</w:t>
      </w:r>
    </w:p>
    <w:p w14:paraId="28C5198D" w14:textId="77777777" w:rsidR="00A12D58" w:rsidRDefault="00000000">
      <w:pPr>
        <w:pStyle w:val="a3"/>
        <w:spacing w:before="58" w:line="368" w:lineRule="auto"/>
        <w:ind w:left="8" w:firstLine="655"/>
        <w:jc w:val="both"/>
        <w:rPr>
          <w:rFonts w:hint="eastAsia"/>
          <w:lang w:eastAsia="zh-CN"/>
        </w:rPr>
      </w:pPr>
      <w:r>
        <w:rPr>
          <w:spacing w:val="4"/>
          <w:lang w:eastAsia="zh-CN"/>
        </w:rPr>
        <w:t>二是推动标准河南建设。我省在培育体系方面，印发了《河</w:t>
      </w:r>
      <w:r>
        <w:rPr>
          <w:spacing w:val="3"/>
          <w:lang w:eastAsia="zh-CN"/>
        </w:rPr>
        <w:t xml:space="preserve">  </w:t>
      </w:r>
      <w:r>
        <w:rPr>
          <w:spacing w:val="-1"/>
          <w:lang w:eastAsia="zh-CN"/>
        </w:rPr>
        <w:t>南省“美豫名品”培育行动计划》， 梯次培育“美豫名品”入库</w:t>
      </w:r>
      <w:r>
        <w:rPr>
          <w:spacing w:val="9"/>
          <w:lang w:eastAsia="zh-CN"/>
        </w:rPr>
        <w:t xml:space="preserve">  </w:t>
      </w:r>
      <w:r>
        <w:rPr>
          <w:spacing w:val="3"/>
          <w:lang w:eastAsia="zh-CN"/>
        </w:rPr>
        <w:t>企业</w:t>
      </w:r>
      <w:r>
        <w:rPr>
          <w:spacing w:val="-46"/>
          <w:lang w:eastAsia="zh-CN"/>
        </w:rPr>
        <w:t xml:space="preserve"> </w:t>
      </w:r>
      <w:r>
        <w:rPr>
          <w:spacing w:val="3"/>
          <w:lang w:eastAsia="zh-CN"/>
        </w:rPr>
        <w:t>900</w:t>
      </w:r>
      <w:r>
        <w:rPr>
          <w:spacing w:val="-45"/>
          <w:lang w:eastAsia="zh-CN"/>
        </w:rPr>
        <w:t xml:space="preserve"> </w:t>
      </w:r>
      <w:r>
        <w:rPr>
          <w:spacing w:val="3"/>
          <w:lang w:eastAsia="zh-CN"/>
        </w:rPr>
        <w:t>多家。在评价体系方面，注册了“美豫名品”</w:t>
      </w:r>
      <w:r>
        <w:rPr>
          <w:spacing w:val="2"/>
          <w:lang w:eastAsia="zh-CN"/>
        </w:rPr>
        <w:t>文字商标</w:t>
      </w:r>
      <w:r>
        <w:rPr>
          <w:lang w:eastAsia="zh-CN"/>
        </w:rPr>
        <w:t xml:space="preserve">  </w:t>
      </w:r>
      <w:r>
        <w:rPr>
          <w:spacing w:val="6"/>
          <w:lang w:eastAsia="zh-CN"/>
        </w:rPr>
        <w:t>和</w:t>
      </w:r>
      <w:r>
        <w:rPr>
          <w:spacing w:val="-32"/>
          <w:lang w:eastAsia="zh-CN"/>
        </w:rPr>
        <w:t xml:space="preserve"> </w:t>
      </w:r>
      <w:r>
        <w:rPr>
          <w:lang w:eastAsia="zh-CN"/>
        </w:rPr>
        <w:t>Logo</w:t>
      </w:r>
      <w:r>
        <w:rPr>
          <w:spacing w:val="-26"/>
          <w:lang w:eastAsia="zh-CN"/>
        </w:rPr>
        <w:t xml:space="preserve"> </w:t>
      </w:r>
      <w:r>
        <w:rPr>
          <w:spacing w:val="6"/>
          <w:lang w:eastAsia="zh-CN"/>
        </w:rPr>
        <w:t>商标，建立了“美豫名品”网上申报系统和专家库，为</w:t>
      </w:r>
      <w:r>
        <w:rPr>
          <w:lang w:eastAsia="zh-CN"/>
        </w:rPr>
        <w:t xml:space="preserve">   </w:t>
      </w:r>
      <w:r>
        <w:rPr>
          <w:spacing w:val="4"/>
          <w:lang w:eastAsia="zh-CN"/>
        </w:rPr>
        <w:t>申报主体提供便利和保障。</w:t>
      </w:r>
      <w:r>
        <w:rPr>
          <w:spacing w:val="-121"/>
          <w:lang w:eastAsia="zh-CN"/>
        </w:rPr>
        <w:t xml:space="preserve"> </w:t>
      </w:r>
      <w:r>
        <w:rPr>
          <w:spacing w:val="4"/>
          <w:lang w:eastAsia="zh-CN"/>
        </w:rPr>
        <w:t>“豫”是河南省的简称，河南省是国</w:t>
      </w:r>
      <w:r>
        <w:rPr>
          <w:lang w:eastAsia="zh-CN"/>
        </w:rPr>
        <w:t xml:space="preserve">  </w:t>
      </w:r>
      <w:r>
        <w:rPr>
          <w:spacing w:val="2"/>
          <w:lang w:eastAsia="zh-CN"/>
        </w:rPr>
        <w:t>家重要的粮食生产基地， 深入实施农业生产“三品一标”</w:t>
      </w:r>
      <w:r>
        <w:rPr>
          <w:spacing w:val="-64"/>
          <w:lang w:eastAsia="zh-CN"/>
        </w:rPr>
        <w:t xml:space="preserve"> </w:t>
      </w:r>
      <w:r>
        <w:rPr>
          <w:spacing w:val="2"/>
          <w:lang w:eastAsia="zh-CN"/>
        </w:rPr>
        <w:t>(品种</w:t>
      </w:r>
      <w:r>
        <w:rPr>
          <w:lang w:eastAsia="zh-CN"/>
        </w:rPr>
        <w:t xml:space="preserve">  </w:t>
      </w:r>
      <w:r>
        <w:rPr>
          <w:spacing w:val="12"/>
          <w:lang w:eastAsia="zh-CN"/>
        </w:rPr>
        <w:t>培优、品质提升、品牌打造和标准化生产)提升行动,加</w:t>
      </w:r>
      <w:r>
        <w:rPr>
          <w:spacing w:val="11"/>
          <w:lang w:eastAsia="zh-CN"/>
        </w:rPr>
        <w:t>强绿色、</w:t>
      </w:r>
      <w:r>
        <w:rPr>
          <w:lang w:eastAsia="zh-CN"/>
        </w:rPr>
        <w:t xml:space="preserve"> </w:t>
      </w:r>
      <w:r>
        <w:rPr>
          <w:spacing w:val="8"/>
          <w:lang w:eastAsia="zh-CN"/>
        </w:rPr>
        <w:t>有机和地理标志农产品培育发展,打造一批绿色优质农产品品牌。</w:t>
      </w:r>
      <w:r>
        <w:rPr>
          <w:spacing w:val="13"/>
          <w:lang w:eastAsia="zh-CN"/>
        </w:rPr>
        <w:t xml:space="preserve"> </w:t>
      </w:r>
      <w:r>
        <w:rPr>
          <w:spacing w:val="10"/>
          <w:lang w:eastAsia="zh-CN"/>
        </w:rPr>
        <w:t>河南种植业涵盖了多个方面，包括谷物种植（稻谷种植、小麦、</w:t>
      </w:r>
      <w:r>
        <w:rPr>
          <w:spacing w:val="15"/>
          <w:lang w:eastAsia="zh-CN"/>
        </w:rPr>
        <w:t xml:space="preserve"> </w:t>
      </w:r>
      <w:r>
        <w:rPr>
          <w:spacing w:val="-4"/>
          <w:lang w:eastAsia="zh-CN"/>
        </w:rPr>
        <w:t>玉米、其他谷物</w:t>
      </w:r>
      <w:r>
        <w:rPr>
          <w:spacing w:val="-18"/>
          <w:lang w:eastAsia="zh-CN"/>
        </w:rPr>
        <w:t xml:space="preserve">）； </w:t>
      </w:r>
      <w:r>
        <w:rPr>
          <w:spacing w:val="-4"/>
          <w:lang w:eastAsia="zh-CN"/>
        </w:rPr>
        <w:t>豆类、油料和薯类种植 ；棉、麻、糖、烟草</w:t>
      </w:r>
    </w:p>
    <w:p w14:paraId="2C71EFB2" w14:textId="77777777" w:rsidR="00A12D58" w:rsidRDefault="00A12D58">
      <w:pPr>
        <w:spacing w:line="368" w:lineRule="auto"/>
        <w:rPr>
          <w:lang w:eastAsia="zh-CN"/>
        </w:rPr>
        <w:sectPr w:rsidR="00A12D58">
          <w:footerReference w:type="default" r:id="rId7"/>
          <w:pgSz w:w="11907" w:h="16839"/>
          <w:pgMar w:top="1431" w:right="1107" w:bottom="1405" w:left="1708" w:header="0" w:footer="1232" w:gutter="0"/>
          <w:cols w:space="720"/>
        </w:sectPr>
      </w:pPr>
    </w:p>
    <w:p w14:paraId="2A053F5B" w14:textId="77777777" w:rsidR="00A12D58" w:rsidRDefault="00A12D58">
      <w:pPr>
        <w:spacing w:line="326" w:lineRule="auto"/>
        <w:rPr>
          <w:lang w:eastAsia="zh-CN"/>
        </w:rPr>
      </w:pPr>
    </w:p>
    <w:p w14:paraId="265C48AC" w14:textId="77777777" w:rsidR="00A12D58" w:rsidRDefault="00000000">
      <w:pPr>
        <w:pStyle w:val="a3"/>
        <w:spacing w:before="101" w:line="370" w:lineRule="auto"/>
        <w:ind w:firstLine="10"/>
        <w:rPr>
          <w:rFonts w:hint="eastAsia"/>
          <w:lang w:eastAsia="zh-CN"/>
        </w:rPr>
      </w:pPr>
      <w:r>
        <w:rPr>
          <w:spacing w:val="5"/>
          <w:lang w:eastAsia="zh-CN"/>
        </w:rPr>
        <w:t>种植（棉花、麻类、糖料、烟草利种植</w:t>
      </w:r>
      <w:r>
        <w:rPr>
          <w:spacing w:val="9"/>
          <w:lang w:eastAsia="zh-CN"/>
        </w:rPr>
        <w:t>）；</w:t>
      </w:r>
      <w:r>
        <w:rPr>
          <w:spacing w:val="5"/>
          <w:lang w:eastAsia="zh-CN"/>
        </w:rPr>
        <w:t>糖指用</w:t>
      </w:r>
      <w:r>
        <w:rPr>
          <w:spacing w:val="4"/>
          <w:lang w:eastAsia="zh-CN"/>
        </w:rPr>
        <w:t>于制糖的甘蔗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和甜菜的种植；蔬菜、食用菌及园艺作物种植（蔬菜、食用菌、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花卉、其他园艺种植</w:t>
      </w:r>
      <w:r>
        <w:rPr>
          <w:spacing w:val="-29"/>
          <w:lang w:eastAsia="zh-CN"/>
        </w:rPr>
        <w:t>）；</w:t>
      </w:r>
      <w:r>
        <w:rPr>
          <w:spacing w:val="-6"/>
          <w:lang w:eastAsia="zh-CN"/>
        </w:rPr>
        <w:t>水果种植（仁果类和核果类水果、葡萄、</w:t>
      </w:r>
      <w:r>
        <w:rPr>
          <w:lang w:eastAsia="zh-CN"/>
        </w:rPr>
        <w:t xml:space="preserve">  </w:t>
      </w:r>
      <w:r>
        <w:rPr>
          <w:spacing w:val="5"/>
          <w:lang w:eastAsia="zh-CN"/>
        </w:rPr>
        <w:t>柑橘</w:t>
      </w:r>
      <w:r>
        <w:rPr>
          <w:spacing w:val="11"/>
          <w:lang w:eastAsia="zh-CN"/>
        </w:rPr>
        <w:t>）；</w:t>
      </w:r>
      <w:r>
        <w:rPr>
          <w:spacing w:val="5"/>
          <w:lang w:eastAsia="zh-CN"/>
        </w:rPr>
        <w:t>仁果类和核果类水果是指苹果、梨、桃、杏、李子等水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果种植；坚果、含油果、香料和饮料作物种植（坚果、含油果、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香料作物、茶叶、</w:t>
      </w:r>
      <w:r>
        <w:rPr>
          <w:spacing w:val="60"/>
          <w:lang w:eastAsia="zh-CN"/>
        </w:rPr>
        <w:t xml:space="preserve"> </w:t>
      </w:r>
      <w:r>
        <w:rPr>
          <w:spacing w:val="-3"/>
          <w:lang w:eastAsia="zh-CN"/>
        </w:rPr>
        <w:t>其他饮料作物</w:t>
      </w:r>
      <w:r>
        <w:rPr>
          <w:spacing w:val="-23"/>
          <w:lang w:eastAsia="zh-CN"/>
        </w:rPr>
        <w:t>）</w:t>
      </w:r>
      <w:r>
        <w:rPr>
          <w:spacing w:val="-89"/>
          <w:lang w:eastAsia="zh-CN"/>
        </w:rPr>
        <w:t xml:space="preserve"> </w:t>
      </w:r>
      <w:r>
        <w:rPr>
          <w:spacing w:val="-23"/>
          <w:lang w:eastAsia="zh-CN"/>
        </w:rPr>
        <w:t>，</w:t>
      </w:r>
      <w:r>
        <w:rPr>
          <w:spacing w:val="-3"/>
          <w:lang w:eastAsia="zh-CN"/>
        </w:rPr>
        <w:t>含油果指油茶、橄</w:t>
      </w:r>
      <w:r>
        <w:rPr>
          <w:spacing w:val="-4"/>
          <w:lang w:eastAsia="zh-CN"/>
        </w:rPr>
        <w:t>榄、油棕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榈、油桐籽等种植；中药材种植（中草药、其他中药材种植</w:t>
      </w:r>
      <w:r>
        <w:rPr>
          <w:spacing w:val="-15"/>
          <w:lang w:eastAsia="zh-CN"/>
        </w:rPr>
        <w:t>）</w:t>
      </w:r>
      <w:r>
        <w:rPr>
          <w:spacing w:val="-3"/>
          <w:lang w:eastAsia="zh-CN"/>
        </w:rPr>
        <w:t xml:space="preserve"> </w:t>
      </w:r>
      <w:r>
        <w:rPr>
          <w:spacing w:val="-15"/>
          <w:lang w:eastAsia="zh-CN"/>
        </w:rPr>
        <w:t>；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草种植（人工种植草）等领域。</w:t>
      </w:r>
      <w:r>
        <w:rPr>
          <w:spacing w:val="-114"/>
          <w:lang w:eastAsia="zh-CN"/>
        </w:rPr>
        <w:t xml:space="preserve"> </w:t>
      </w:r>
      <w:r>
        <w:rPr>
          <w:spacing w:val="4"/>
          <w:lang w:eastAsia="zh-CN"/>
        </w:rPr>
        <w:t>“美豫名品”品牌认证，是在科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技创新、自然地理条件的基础上，以“美豫名品”标识为标志，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以“美豫名品”标准体系为引领，由具有较好资质的认证联盟机</w:t>
      </w:r>
      <w:r>
        <w:rPr>
          <w:spacing w:val="12"/>
          <w:lang w:eastAsia="zh-CN"/>
        </w:rPr>
        <w:t xml:space="preserve"> </w:t>
      </w:r>
      <w:r>
        <w:rPr>
          <w:spacing w:val="5"/>
          <w:lang w:eastAsia="zh-CN"/>
        </w:rPr>
        <w:t>构对符合高标准、高品质的种植业农产品进行第三方认证。本文</w:t>
      </w:r>
      <w:r>
        <w:rPr>
          <w:spacing w:val="13"/>
          <w:lang w:eastAsia="zh-CN"/>
        </w:rPr>
        <w:t xml:space="preserve"> </w:t>
      </w:r>
      <w:r>
        <w:rPr>
          <w:spacing w:val="5"/>
          <w:lang w:eastAsia="zh-CN"/>
        </w:rPr>
        <w:t>件作为“美豫名品”标准体系种植业领域的规范要求，是基础标</w:t>
      </w:r>
      <w:r>
        <w:rPr>
          <w:spacing w:val="13"/>
          <w:lang w:eastAsia="zh-CN"/>
        </w:rPr>
        <w:t xml:space="preserve"> </w:t>
      </w:r>
      <w:r>
        <w:rPr>
          <w:spacing w:val="5"/>
          <w:lang w:eastAsia="zh-CN"/>
        </w:rPr>
        <w:t>准之一，是“美豫名品”标准体系的重要组成部分。针对“美豫</w:t>
      </w:r>
      <w:r>
        <w:rPr>
          <w:spacing w:val="17"/>
          <w:lang w:eastAsia="zh-CN"/>
        </w:rPr>
        <w:t xml:space="preserve"> </w:t>
      </w:r>
      <w:r>
        <w:rPr>
          <w:spacing w:val="5"/>
          <w:lang w:eastAsia="zh-CN"/>
        </w:rPr>
        <w:t>名品”种植业品牌培育的关键环节，为申请“美豫名品”种植业</w:t>
      </w:r>
      <w:r>
        <w:rPr>
          <w:spacing w:val="14"/>
          <w:lang w:eastAsia="zh-CN"/>
        </w:rPr>
        <w:t xml:space="preserve"> </w:t>
      </w:r>
      <w:r>
        <w:rPr>
          <w:spacing w:val="9"/>
          <w:lang w:eastAsia="zh-CN"/>
        </w:rPr>
        <w:t>品牌认证的生产经营主体提供了涵盖认证申报条件、认证原则、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认证程序、认证内容及证书颁布和标志的使用等全过程、一体化</w:t>
      </w:r>
      <w:r>
        <w:rPr>
          <w:spacing w:val="12"/>
          <w:lang w:eastAsia="zh-CN"/>
        </w:rPr>
        <w:t xml:space="preserve"> </w:t>
      </w:r>
      <w:r>
        <w:rPr>
          <w:spacing w:val="5"/>
          <w:lang w:eastAsia="zh-CN"/>
        </w:rPr>
        <w:t>的指导，本文件的制定以创新引领、品质卓越、品牌高端、标杆</w:t>
      </w:r>
      <w:r>
        <w:rPr>
          <w:spacing w:val="13"/>
          <w:lang w:eastAsia="zh-CN"/>
        </w:rPr>
        <w:t xml:space="preserve"> </w:t>
      </w:r>
      <w:r>
        <w:rPr>
          <w:spacing w:val="5"/>
          <w:lang w:eastAsia="zh-CN"/>
        </w:rPr>
        <w:t>示范为导向，坚持自愿申请、科学公开、公平公正、优中选优的</w:t>
      </w:r>
      <w:r>
        <w:rPr>
          <w:spacing w:val="13"/>
          <w:lang w:eastAsia="zh-CN"/>
        </w:rPr>
        <w:t xml:space="preserve"> </w:t>
      </w:r>
      <w:r>
        <w:rPr>
          <w:spacing w:val="5"/>
          <w:lang w:eastAsia="zh-CN"/>
        </w:rPr>
        <w:t>原则，有助于规范“美豫名品”种植业品牌的认证活动，提升品</w:t>
      </w:r>
      <w:r>
        <w:rPr>
          <w:spacing w:val="13"/>
          <w:lang w:eastAsia="zh-CN"/>
        </w:rPr>
        <w:t xml:space="preserve"> </w:t>
      </w:r>
      <w:r>
        <w:rPr>
          <w:spacing w:val="7"/>
          <w:lang w:eastAsia="zh-CN"/>
        </w:rPr>
        <w:t>牌建设的标准化水平，为标准河南建设提供有力支撑。</w:t>
      </w:r>
    </w:p>
    <w:p w14:paraId="3D5CB451" w14:textId="77777777" w:rsidR="00A12D58" w:rsidRDefault="00000000">
      <w:pPr>
        <w:spacing w:before="49" w:line="224" w:lineRule="auto"/>
        <w:ind w:left="650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8"/>
          <w:sz w:val="31"/>
          <w:szCs w:val="31"/>
          <w:lang w:eastAsia="zh-CN"/>
        </w:rPr>
        <w:t>二、任务来源及编制原则和依据</w:t>
      </w:r>
    </w:p>
    <w:p w14:paraId="287E6C5B" w14:textId="77777777" w:rsidR="00A12D58" w:rsidRDefault="00A12D58">
      <w:pPr>
        <w:spacing w:line="224" w:lineRule="auto"/>
        <w:rPr>
          <w:rFonts w:ascii="黑体" w:eastAsia="黑体" w:hAnsi="黑体" w:cs="黑体" w:hint="eastAsia"/>
          <w:sz w:val="31"/>
          <w:szCs w:val="31"/>
          <w:lang w:eastAsia="zh-CN"/>
        </w:rPr>
        <w:sectPr w:rsidR="00A12D58">
          <w:footerReference w:type="default" r:id="rId8"/>
          <w:pgSz w:w="11907" w:h="16839"/>
          <w:pgMar w:top="1431" w:right="1263" w:bottom="1405" w:left="1709" w:header="0" w:footer="1230" w:gutter="0"/>
          <w:cols w:space="720"/>
        </w:sectPr>
      </w:pPr>
    </w:p>
    <w:p w14:paraId="150FAC3D" w14:textId="77777777" w:rsidR="00A12D58" w:rsidRDefault="00A12D58">
      <w:pPr>
        <w:spacing w:line="321" w:lineRule="auto"/>
        <w:rPr>
          <w:lang w:eastAsia="zh-CN"/>
        </w:rPr>
      </w:pPr>
    </w:p>
    <w:p w14:paraId="154F5716" w14:textId="77777777" w:rsidR="00A12D58" w:rsidRDefault="00000000">
      <w:pPr>
        <w:spacing w:before="100" w:line="222" w:lineRule="auto"/>
        <w:ind w:left="676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-1"/>
          <w:sz w:val="31"/>
          <w:szCs w:val="31"/>
          <w:lang w:eastAsia="zh-CN"/>
        </w:rPr>
        <w:t>（一）任务来源</w:t>
      </w:r>
    </w:p>
    <w:p w14:paraId="1FCC9FF1" w14:textId="77777777" w:rsidR="00A12D58" w:rsidRDefault="00000000">
      <w:pPr>
        <w:pStyle w:val="a3"/>
        <w:spacing w:before="249" w:line="357" w:lineRule="auto"/>
        <w:ind w:left="7" w:right="95" w:firstLine="643"/>
        <w:rPr>
          <w:rFonts w:hint="eastAsia"/>
          <w:lang w:eastAsia="zh-CN"/>
        </w:rPr>
      </w:pPr>
      <w:r>
        <w:rPr>
          <w:spacing w:val="2"/>
          <w:lang w:eastAsia="zh-CN"/>
        </w:rPr>
        <w:t xml:space="preserve">本文件 </w:t>
      </w:r>
      <w:r>
        <w:rPr>
          <w:lang w:eastAsia="zh-CN"/>
        </w:rPr>
        <w:t>XXX</w:t>
      </w:r>
      <w:r>
        <w:rPr>
          <w:spacing w:val="2"/>
          <w:lang w:eastAsia="zh-CN"/>
        </w:rPr>
        <w:t xml:space="preserve"> 协会下达的团体标准制定计划 </w:t>
      </w:r>
      <w:r>
        <w:rPr>
          <w:lang w:eastAsia="zh-CN"/>
        </w:rPr>
        <w:t>XXXX</w:t>
      </w:r>
      <w:r>
        <w:rPr>
          <w:spacing w:val="2"/>
          <w:lang w:eastAsia="zh-CN"/>
        </w:rPr>
        <w:t>，</w:t>
      </w:r>
      <w:r>
        <w:rPr>
          <w:spacing w:val="-72"/>
          <w:lang w:eastAsia="zh-CN"/>
        </w:rPr>
        <w:t xml:space="preserve"> </w:t>
      </w:r>
      <w:r>
        <w:rPr>
          <w:spacing w:val="2"/>
          <w:lang w:eastAsia="zh-CN"/>
        </w:rPr>
        <w:t>由河南省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标准化和质量研究院和</w:t>
      </w:r>
      <w:r>
        <w:rPr>
          <w:spacing w:val="-49"/>
          <w:lang w:eastAsia="zh-CN"/>
        </w:rPr>
        <w:t xml:space="preserve"> </w:t>
      </w:r>
      <w:r>
        <w:rPr>
          <w:lang w:eastAsia="zh-CN"/>
        </w:rPr>
        <w:t>XXXX</w:t>
      </w:r>
      <w:r>
        <w:rPr>
          <w:spacing w:val="-46"/>
          <w:lang w:eastAsia="zh-CN"/>
        </w:rPr>
        <w:t xml:space="preserve"> </w:t>
      </w:r>
      <w:r>
        <w:rPr>
          <w:spacing w:val="7"/>
          <w:lang w:eastAsia="zh-CN"/>
        </w:rPr>
        <w:t>负责该标准的起草。</w:t>
      </w:r>
    </w:p>
    <w:p w14:paraId="082095D4" w14:textId="77777777" w:rsidR="00A12D58" w:rsidRDefault="00000000">
      <w:pPr>
        <w:spacing w:before="49" w:line="224" w:lineRule="auto"/>
        <w:ind w:left="676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color w:val="222222"/>
          <w:spacing w:val="-2"/>
          <w:sz w:val="31"/>
          <w:szCs w:val="31"/>
          <w:lang w:eastAsia="zh-CN"/>
        </w:rPr>
        <w:t>（二）编制原则</w:t>
      </w:r>
    </w:p>
    <w:p w14:paraId="65209F1C" w14:textId="77777777" w:rsidR="00A12D58" w:rsidRDefault="00000000">
      <w:pPr>
        <w:pStyle w:val="a3"/>
        <w:spacing w:before="252" w:line="366" w:lineRule="auto"/>
        <w:ind w:left="6" w:firstLine="667"/>
        <w:rPr>
          <w:rFonts w:hint="eastAsia"/>
          <w:lang w:eastAsia="zh-CN"/>
        </w:rPr>
      </w:pPr>
      <w:r>
        <w:rPr>
          <w:b/>
          <w:bCs/>
          <w:spacing w:val="5"/>
          <w:lang w:eastAsia="zh-CN"/>
        </w:rPr>
        <w:t>1.规范性。</w:t>
      </w:r>
      <w:r>
        <w:rPr>
          <w:spacing w:val="5"/>
          <w:lang w:eastAsia="zh-CN"/>
        </w:rPr>
        <w:t>本文件按照</w:t>
      </w:r>
      <w:r>
        <w:rPr>
          <w:spacing w:val="-20"/>
          <w:lang w:eastAsia="zh-CN"/>
        </w:rPr>
        <w:t xml:space="preserve"> </w:t>
      </w:r>
      <w:r>
        <w:rPr>
          <w:lang w:eastAsia="zh-CN"/>
        </w:rPr>
        <w:t>GB</w:t>
      </w:r>
      <w:r>
        <w:rPr>
          <w:spacing w:val="5"/>
          <w:lang w:eastAsia="zh-CN"/>
        </w:rPr>
        <w:t>/T</w:t>
      </w:r>
      <w:r>
        <w:rPr>
          <w:spacing w:val="118"/>
          <w:lang w:eastAsia="zh-CN"/>
        </w:rPr>
        <w:t xml:space="preserve"> </w:t>
      </w:r>
      <w:r>
        <w:rPr>
          <w:spacing w:val="5"/>
          <w:lang w:eastAsia="zh-CN"/>
        </w:rPr>
        <w:t>1.1—2020《标准化工作导则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第</w:t>
      </w:r>
      <w:r>
        <w:rPr>
          <w:spacing w:val="-26"/>
          <w:lang w:eastAsia="zh-CN"/>
        </w:rPr>
        <w:t xml:space="preserve"> </w:t>
      </w:r>
      <w:r>
        <w:rPr>
          <w:spacing w:val="3"/>
          <w:lang w:eastAsia="zh-CN"/>
        </w:rPr>
        <w:t>1</w:t>
      </w:r>
      <w:r>
        <w:rPr>
          <w:spacing w:val="-62"/>
          <w:lang w:eastAsia="zh-CN"/>
        </w:rPr>
        <w:t xml:space="preserve"> </w:t>
      </w:r>
      <w:r>
        <w:rPr>
          <w:spacing w:val="3"/>
          <w:lang w:eastAsia="zh-CN"/>
        </w:rPr>
        <w:t>部分：标准化文件的结构和起草规则》的规定编写。遵循国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家现有的农业有关方针、政策和法规，以发展农业、激活品牌、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增加产量、保护环境和改善生态为最终目标，使制定的标准符合</w:t>
      </w:r>
      <w:r>
        <w:rPr>
          <w:spacing w:val="10"/>
          <w:lang w:eastAsia="zh-CN"/>
        </w:rPr>
        <w:t xml:space="preserve"> </w:t>
      </w:r>
      <w:r>
        <w:rPr>
          <w:spacing w:val="-6"/>
          <w:lang w:eastAsia="zh-CN"/>
        </w:rPr>
        <w:t>我省种植业的具体情况，从实际出发，达到技术先进，生产可行，</w:t>
      </w:r>
      <w:r>
        <w:rPr>
          <w:spacing w:val="5"/>
          <w:lang w:eastAsia="zh-CN"/>
        </w:rPr>
        <w:t xml:space="preserve"> </w:t>
      </w:r>
      <w:r>
        <w:rPr>
          <w:spacing w:val="9"/>
          <w:lang w:eastAsia="zh-CN"/>
        </w:rPr>
        <w:t>易于操作，力求实现经济效益、社会效益和生态效益的统一。</w:t>
      </w:r>
    </w:p>
    <w:p w14:paraId="2F84DEBF" w14:textId="77777777" w:rsidR="00A12D58" w:rsidRDefault="00000000">
      <w:pPr>
        <w:pStyle w:val="a3"/>
        <w:spacing w:before="52" w:line="364" w:lineRule="auto"/>
        <w:ind w:left="1" w:right="13" w:firstLine="664"/>
        <w:rPr>
          <w:rFonts w:hint="eastAsia"/>
          <w:lang w:eastAsia="zh-CN"/>
        </w:rPr>
      </w:pPr>
      <w:r>
        <w:rPr>
          <w:b/>
          <w:bCs/>
          <w:spacing w:val="3"/>
          <w:lang w:eastAsia="zh-CN"/>
        </w:rPr>
        <w:t>2.科学性。</w:t>
      </w:r>
      <w:r>
        <w:rPr>
          <w:spacing w:val="3"/>
          <w:lang w:eastAsia="zh-CN"/>
        </w:rPr>
        <w:t>本标准制定过程中，对种植业现状进行了实际调</w:t>
      </w:r>
      <w:r>
        <w:rPr>
          <w:spacing w:val="14"/>
          <w:lang w:eastAsia="zh-CN"/>
        </w:rPr>
        <w:t xml:space="preserve"> </w:t>
      </w:r>
      <w:r>
        <w:rPr>
          <w:spacing w:val="9"/>
          <w:lang w:eastAsia="zh-CN"/>
        </w:rPr>
        <w:t>研，在调研过程中，编制组成员充分与生产</w:t>
      </w:r>
      <w:r>
        <w:rPr>
          <w:spacing w:val="8"/>
          <w:lang w:eastAsia="zh-CN"/>
        </w:rPr>
        <w:t>经营主体进行沟通，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听取他们的意见和建议，并征询行业内相关</w:t>
      </w:r>
      <w:r>
        <w:rPr>
          <w:spacing w:val="8"/>
          <w:lang w:eastAsia="zh-CN"/>
        </w:rPr>
        <w:t>专家的意见和建议，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确保该标准中的认证指标的设置科学合理。</w:t>
      </w:r>
    </w:p>
    <w:p w14:paraId="17621C9B" w14:textId="77777777" w:rsidR="00A12D58" w:rsidRDefault="00000000">
      <w:pPr>
        <w:pStyle w:val="a3"/>
        <w:spacing w:before="51" w:line="364" w:lineRule="auto"/>
        <w:ind w:right="97" w:firstLine="677"/>
        <w:rPr>
          <w:rFonts w:hint="eastAsia"/>
          <w:lang w:eastAsia="zh-CN"/>
        </w:rPr>
      </w:pPr>
      <w:r>
        <w:rPr>
          <w:b/>
          <w:bCs/>
          <w:spacing w:val="3"/>
          <w:lang w:eastAsia="zh-CN"/>
        </w:rPr>
        <w:t>3.可操作性。</w:t>
      </w:r>
      <w:r>
        <w:rPr>
          <w:spacing w:val="3"/>
          <w:lang w:eastAsia="zh-CN"/>
        </w:rPr>
        <w:t>本标准在编制过程中，广泛听取了农业种</w:t>
      </w:r>
      <w:r>
        <w:rPr>
          <w:spacing w:val="2"/>
          <w:lang w:eastAsia="zh-CN"/>
        </w:rPr>
        <w:t>植业</w:t>
      </w:r>
      <w:r>
        <w:rPr>
          <w:lang w:eastAsia="zh-CN"/>
        </w:rPr>
        <w:t xml:space="preserve"> </w:t>
      </w:r>
      <w:r>
        <w:rPr>
          <w:spacing w:val="6"/>
          <w:lang w:eastAsia="zh-CN"/>
        </w:rPr>
        <w:t>领域认认专家、型经营主体的意见，确保该</w:t>
      </w:r>
      <w:r>
        <w:rPr>
          <w:spacing w:val="5"/>
          <w:lang w:eastAsia="zh-CN"/>
        </w:rPr>
        <w:t>标准中规定的内容与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生产实际和相关认证工作的协调统一，在认证申报和品牌培育过</w:t>
      </w:r>
      <w:r>
        <w:rPr>
          <w:spacing w:val="18"/>
          <w:lang w:eastAsia="zh-CN"/>
        </w:rPr>
        <w:t xml:space="preserve"> </w:t>
      </w:r>
      <w:r>
        <w:rPr>
          <w:spacing w:val="9"/>
          <w:lang w:eastAsia="zh-CN"/>
        </w:rPr>
        <w:t>程中，实现了易于掌握、操作性强的目标。</w:t>
      </w:r>
    </w:p>
    <w:p w14:paraId="29F02A45" w14:textId="77777777" w:rsidR="00A12D58" w:rsidRDefault="00000000">
      <w:pPr>
        <w:pStyle w:val="a3"/>
        <w:spacing w:before="54" w:line="361" w:lineRule="auto"/>
        <w:ind w:left="15" w:right="173" w:firstLine="649"/>
        <w:rPr>
          <w:rFonts w:hint="eastAsia"/>
          <w:lang w:eastAsia="zh-CN"/>
        </w:rPr>
      </w:pPr>
      <w:r>
        <w:rPr>
          <w:b/>
          <w:bCs/>
          <w:spacing w:val="8"/>
          <w:lang w:eastAsia="zh-CN"/>
        </w:rPr>
        <w:t>4.适用性。</w:t>
      </w:r>
      <w:r>
        <w:rPr>
          <w:spacing w:val="8"/>
          <w:lang w:eastAsia="zh-CN"/>
        </w:rPr>
        <w:t>本标准提出的认证指标内容充分考虑了农产品</w:t>
      </w:r>
      <w:r>
        <w:rPr>
          <w:spacing w:val="4"/>
          <w:lang w:eastAsia="zh-CN"/>
        </w:rPr>
        <w:t xml:space="preserve"> </w:t>
      </w:r>
      <w:r>
        <w:rPr>
          <w:spacing w:val="9"/>
          <w:lang w:eastAsia="zh-CN"/>
        </w:rPr>
        <w:t>种植业全产业链规范化生产的特点，基本上覆盖了种植业的谷</w:t>
      </w:r>
      <w:r>
        <w:rPr>
          <w:spacing w:val="7"/>
          <w:lang w:eastAsia="zh-CN"/>
        </w:rPr>
        <w:t xml:space="preserve"> </w:t>
      </w:r>
      <w:r>
        <w:rPr>
          <w:spacing w:val="8"/>
          <w:lang w:eastAsia="zh-CN"/>
        </w:rPr>
        <w:t>物种植；豆类、油料和薯类种植 ；棉、麻、糖、烟草种植；蔬</w:t>
      </w:r>
    </w:p>
    <w:p w14:paraId="7D92693C" w14:textId="77777777" w:rsidR="00A12D58" w:rsidRDefault="00A12D58">
      <w:pPr>
        <w:spacing w:line="361" w:lineRule="auto"/>
        <w:rPr>
          <w:lang w:eastAsia="zh-CN"/>
        </w:rPr>
        <w:sectPr w:rsidR="00A12D58">
          <w:footerReference w:type="default" r:id="rId9"/>
          <w:pgSz w:w="11907" w:h="16839"/>
          <w:pgMar w:top="1431" w:right="1263" w:bottom="1405" w:left="1704" w:header="0" w:footer="1232" w:gutter="0"/>
          <w:cols w:space="720"/>
        </w:sectPr>
      </w:pPr>
    </w:p>
    <w:p w14:paraId="74DC30A2" w14:textId="77777777" w:rsidR="00A12D58" w:rsidRDefault="00A12D58">
      <w:pPr>
        <w:spacing w:line="319" w:lineRule="auto"/>
        <w:rPr>
          <w:lang w:eastAsia="zh-CN"/>
        </w:rPr>
      </w:pPr>
    </w:p>
    <w:p w14:paraId="3E42B136" w14:textId="77777777" w:rsidR="00A12D58" w:rsidRDefault="00000000">
      <w:pPr>
        <w:pStyle w:val="a3"/>
        <w:spacing w:before="101" w:line="364" w:lineRule="auto"/>
        <w:ind w:left="11" w:right="206" w:hanging="11"/>
        <w:jc w:val="both"/>
        <w:rPr>
          <w:rFonts w:hint="eastAsia"/>
          <w:lang w:eastAsia="zh-CN"/>
        </w:rPr>
      </w:pPr>
      <w:r>
        <w:rPr>
          <w:spacing w:val="9"/>
          <w:lang w:eastAsia="zh-CN"/>
        </w:rPr>
        <w:t>菜、食用菌及园艺作物种植；水果种植；坚果、含油果、香料</w:t>
      </w:r>
      <w:r>
        <w:rPr>
          <w:spacing w:val="14"/>
          <w:lang w:eastAsia="zh-CN"/>
        </w:rPr>
        <w:t xml:space="preserve"> </w:t>
      </w:r>
      <w:r>
        <w:rPr>
          <w:spacing w:val="6"/>
          <w:lang w:eastAsia="zh-CN"/>
        </w:rPr>
        <w:t>和饮料作物种植；</w:t>
      </w:r>
      <w:r>
        <w:rPr>
          <w:spacing w:val="-69"/>
          <w:lang w:eastAsia="zh-CN"/>
        </w:rPr>
        <w:t xml:space="preserve"> </w:t>
      </w:r>
      <w:r>
        <w:rPr>
          <w:spacing w:val="6"/>
          <w:lang w:eastAsia="zh-CN"/>
        </w:rPr>
        <w:t>中药材种植；草种植等领域，提出了能够认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证种植业的品牌认证的共性指标和要求，具有通用性，可指导</w:t>
      </w:r>
      <w:r>
        <w:rPr>
          <w:spacing w:val="3"/>
          <w:lang w:eastAsia="zh-CN"/>
        </w:rPr>
        <w:t xml:space="preserve"> </w:t>
      </w:r>
      <w:r>
        <w:rPr>
          <w:spacing w:val="5"/>
          <w:lang w:eastAsia="zh-CN"/>
        </w:rPr>
        <w:t>“美豫名品”公共品牌种植业认证活动。</w:t>
      </w:r>
    </w:p>
    <w:p w14:paraId="1F952FEC" w14:textId="77777777" w:rsidR="00A12D58" w:rsidRDefault="00000000">
      <w:pPr>
        <w:pStyle w:val="a3"/>
        <w:spacing w:before="52" w:line="322" w:lineRule="auto"/>
        <w:ind w:left="13" w:right="34" w:firstLine="649"/>
        <w:rPr>
          <w:rFonts w:hint="eastAsia"/>
          <w:lang w:eastAsia="zh-CN"/>
        </w:rPr>
      </w:pPr>
      <w:r>
        <w:rPr>
          <w:b/>
          <w:bCs/>
          <w:spacing w:val="8"/>
          <w:lang w:eastAsia="zh-CN"/>
        </w:rPr>
        <w:t>5、统一性原则。</w:t>
      </w:r>
      <w:r>
        <w:rPr>
          <w:spacing w:val="8"/>
          <w:lang w:eastAsia="zh-CN"/>
        </w:rPr>
        <w:t>本标准中规定的认证原则、认证条件</w:t>
      </w:r>
      <w:r>
        <w:rPr>
          <w:spacing w:val="7"/>
          <w:lang w:eastAsia="zh-CN"/>
        </w:rPr>
        <w:t>及认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证的内容设置与现有的政策法规及标准保持一致，与同级系列</w:t>
      </w:r>
      <w:r>
        <w:rPr>
          <w:lang w:eastAsia="zh-CN"/>
        </w:rPr>
        <w:t xml:space="preserve">  </w:t>
      </w:r>
      <w:r>
        <w:rPr>
          <w:spacing w:val="5"/>
          <w:lang w:eastAsia="zh-CN"/>
        </w:rPr>
        <w:t>的标准的指标要素结构保持一致。</w:t>
      </w:r>
    </w:p>
    <w:p w14:paraId="395C3944" w14:textId="77777777" w:rsidR="00A12D58" w:rsidRDefault="00000000">
      <w:pPr>
        <w:spacing w:before="251" w:line="227" w:lineRule="auto"/>
        <w:ind w:left="670"/>
        <w:outlineLvl w:val="2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color w:val="222222"/>
          <w:spacing w:val="3"/>
          <w:sz w:val="31"/>
          <w:szCs w:val="31"/>
          <w:lang w:eastAsia="zh-CN"/>
        </w:rPr>
        <w:t>（三）编制依据</w:t>
      </w:r>
    </w:p>
    <w:p w14:paraId="220DB8F3" w14:textId="77777777" w:rsidR="00A12D58" w:rsidRDefault="00000000">
      <w:pPr>
        <w:pStyle w:val="a3"/>
        <w:spacing w:before="243" w:line="361" w:lineRule="auto"/>
        <w:ind w:left="10" w:right="208" w:firstLine="634"/>
        <w:rPr>
          <w:rFonts w:hint="eastAsia"/>
          <w:lang w:eastAsia="zh-CN"/>
        </w:rPr>
      </w:pPr>
      <w:r>
        <w:rPr>
          <w:spacing w:val="9"/>
          <w:lang w:eastAsia="zh-CN"/>
        </w:rPr>
        <w:t>本标准的编制依据《中华人民共和国标准法》和《地方标</w:t>
      </w:r>
      <w:r>
        <w:rPr>
          <w:spacing w:val="7"/>
          <w:lang w:eastAsia="zh-CN"/>
        </w:rPr>
        <w:t xml:space="preserve"> 准管理办法》的规定，按照</w:t>
      </w:r>
      <w:r>
        <w:rPr>
          <w:spacing w:val="-46"/>
          <w:lang w:eastAsia="zh-CN"/>
        </w:rPr>
        <w:t xml:space="preserve"> </w:t>
      </w:r>
      <w:r>
        <w:rPr>
          <w:lang w:eastAsia="zh-CN"/>
        </w:rPr>
        <w:t>GB</w:t>
      </w:r>
      <w:r>
        <w:rPr>
          <w:spacing w:val="7"/>
          <w:lang w:eastAsia="zh-CN"/>
        </w:rPr>
        <w:t>/T 1.1-2020《标准化工作导则</w:t>
      </w:r>
      <w:r>
        <w:rPr>
          <w:lang w:eastAsia="zh-CN"/>
        </w:rPr>
        <w:t xml:space="preserve"> </w:t>
      </w:r>
      <w:r>
        <w:rPr>
          <w:spacing w:val="6"/>
          <w:lang w:eastAsia="zh-CN"/>
        </w:rPr>
        <w:t>第</w:t>
      </w:r>
      <w:r>
        <w:rPr>
          <w:spacing w:val="-24"/>
          <w:lang w:eastAsia="zh-CN"/>
        </w:rPr>
        <w:t xml:space="preserve"> </w:t>
      </w:r>
      <w:r>
        <w:rPr>
          <w:spacing w:val="6"/>
          <w:lang w:eastAsia="zh-CN"/>
        </w:rPr>
        <w:t>1</w:t>
      </w:r>
      <w:r>
        <w:rPr>
          <w:spacing w:val="-62"/>
          <w:lang w:eastAsia="zh-CN"/>
        </w:rPr>
        <w:t xml:space="preserve"> </w:t>
      </w:r>
      <w:r>
        <w:rPr>
          <w:spacing w:val="6"/>
          <w:lang w:eastAsia="zh-CN"/>
        </w:rPr>
        <w:t>部分:标准化文件的结构和起草规则》的要求进行编制。</w:t>
      </w:r>
    </w:p>
    <w:p w14:paraId="037D148D" w14:textId="77777777" w:rsidR="00A12D58" w:rsidRDefault="00000000">
      <w:pPr>
        <w:pStyle w:val="a3"/>
        <w:spacing w:before="51" w:line="356" w:lineRule="auto"/>
        <w:ind w:left="3" w:right="2" w:firstLine="638"/>
        <w:rPr>
          <w:rFonts w:hint="eastAsia"/>
          <w:lang w:eastAsia="zh-CN"/>
        </w:rPr>
      </w:pPr>
      <w:r>
        <w:rPr>
          <w:spacing w:val="5"/>
          <w:lang w:eastAsia="zh-CN"/>
        </w:rPr>
        <w:t>标准编制工作组经查阅，收集了有关种植业认证规范、品牌</w:t>
      </w:r>
      <w:r>
        <w:rPr>
          <w:spacing w:val="1"/>
          <w:lang w:eastAsia="zh-CN"/>
        </w:rPr>
        <w:t xml:space="preserve"> </w:t>
      </w:r>
      <w:r>
        <w:rPr>
          <w:spacing w:val="6"/>
          <w:lang w:eastAsia="zh-CN"/>
        </w:rPr>
        <w:t>价值评价的相关文献资料，主要有：</w:t>
      </w:r>
    </w:p>
    <w:p w14:paraId="708A29A1" w14:textId="77777777" w:rsidR="00A12D58" w:rsidRDefault="00000000">
      <w:pPr>
        <w:pStyle w:val="a3"/>
        <w:spacing w:before="54" w:line="358" w:lineRule="auto"/>
        <w:ind w:left="17" w:firstLine="628"/>
        <w:rPr>
          <w:rFonts w:hint="eastAsia"/>
          <w:lang w:eastAsia="zh-CN"/>
        </w:rPr>
      </w:pPr>
      <w:r>
        <w:rPr>
          <w:lang w:eastAsia="zh-CN"/>
        </w:rPr>
        <w:t>GB</w:t>
      </w:r>
      <w:r>
        <w:rPr>
          <w:spacing w:val="3"/>
          <w:lang w:eastAsia="zh-CN"/>
        </w:rPr>
        <w:t>/T</w:t>
      </w:r>
      <w:r>
        <w:rPr>
          <w:spacing w:val="79"/>
          <w:lang w:eastAsia="zh-CN"/>
        </w:rPr>
        <w:t xml:space="preserve"> </w:t>
      </w:r>
      <w:r>
        <w:rPr>
          <w:spacing w:val="3"/>
          <w:lang w:eastAsia="zh-CN"/>
        </w:rPr>
        <w:t>29186.3-2021</w:t>
      </w:r>
      <w:r>
        <w:rPr>
          <w:spacing w:val="57"/>
          <w:lang w:eastAsia="zh-CN"/>
        </w:rPr>
        <w:t xml:space="preserve"> </w:t>
      </w:r>
      <w:r>
        <w:rPr>
          <w:spacing w:val="3"/>
          <w:lang w:eastAsia="zh-CN"/>
        </w:rPr>
        <w:t>品牌价值要素评价 第</w:t>
      </w:r>
      <w:r>
        <w:rPr>
          <w:spacing w:val="-36"/>
          <w:lang w:eastAsia="zh-CN"/>
        </w:rPr>
        <w:t xml:space="preserve"> </w:t>
      </w:r>
      <w:r>
        <w:rPr>
          <w:spacing w:val="3"/>
          <w:lang w:eastAsia="zh-CN"/>
        </w:rPr>
        <w:t>3</w:t>
      </w:r>
      <w:r>
        <w:rPr>
          <w:spacing w:val="-64"/>
          <w:lang w:eastAsia="zh-CN"/>
        </w:rPr>
        <w:t xml:space="preserve"> </w:t>
      </w:r>
      <w:r>
        <w:rPr>
          <w:spacing w:val="3"/>
          <w:lang w:eastAsia="zh-CN"/>
        </w:rPr>
        <w:t>部分：质量要</w:t>
      </w:r>
      <w:r>
        <w:rPr>
          <w:lang w:eastAsia="zh-CN"/>
        </w:rPr>
        <w:t xml:space="preserve"> 素</w:t>
      </w:r>
    </w:p>
    <w:p w14:paraId="7F6BFF78" w14:textId="77777777" w:rsidR="00A12D58" w:rsidRDefault="00000000">
      <w:pPr>
        <w:pStyle w:val="a3"/>
        <w:spacing w:before="46" w:line="358" w:lineRule="auto"/>
        <w:ind w:left="17" w:firstLine="628"/>
        <w:rPr>
          <w:rFonts w:hint="eastAsia"/>
          <w:lang w:eastAsia="zh-CN"/>
        </w:rPr>
      </w:pPr>
      <w:r>
        <w:rPr>
          <w:lang w:eastAsia="zh-CN"/>
        </w:rPr>
        <w:t>GB</w:t>
      </w:r>
      <w:r>
        <w:rPr>
          <w:spacing w:val="4"/>
          <w:lang w:eastAsia="zh-CN"/>
        </w:rPr>
        <w:t>/T</w:t>
      </w:r>
      <w:r>
        <w:rPr>
          <w:spacing w:val="73"/>
          <w:lang w:eastAsia="zh-CN"/>
        </w:rPr>
        <w:t xml:space="preserve"> </w:t>
      </w:r>
      <w:r>
        <w:rPr>
          <w:spacing w:val="4"/>
          <w:lang w:eastAsia="zh-CN"/>
        </w:rPr>
        <w:t>29186.4-2021</w:t>
      </w:r>
      <w:r>
        <w:rPr>
          <w:spacing w:val="57"/>
          <w:lang w:eastAsia="zh-CN"/>
        </w:rPr>
        <w:t xml:space="preserve"> </w:t>
      </w:r>
      <w:r>
        <w:rPr>
          <w:spacing w:val="4"/>
          <w:lang w:eastAsia="zh-CN"/>
        </w:rPr>
        <w:t>品牌价值要素</w:t>
      </w:r>
      <w:r>
        <w:rPr>
          <w:spacing w:val="3"/>
          <w:lang w:eastAsia="zh-CN"/>
        </w:rPr>
        <w:t>评价 第</w:t>
      </w:r>
      <w:r>
        <w:rPr>
          <w:spacing w:val="-50"/>
          <w:lang w:eastAsia="zh-CN"/>
        </w:rPr>
        <w:t xml:space="preserve"> </w:t>
      </w:r>
      <w:r>
        <w:rPr>
          <w:spacing w:val="3"/>
          <w:lang w:eastAsia="zh-CN"/>
        </w:rPr>
        <w:t>4</w:t>
      </w:r>
      <w:r>
        <w:rPr>
          <w:spacing w:val="-64"/>
          <w:lang w:eastAsia="zh-CN"/>
        </w:rPr>
        <w:t xml:space="preserve"> </w:t>
      </w:r>
      <w:r>
        <w:rPr>
          <w:spacing w:val="3"/>
          <w:lang w:eastAsia="zh-CN"/>
        </w:rPr>
        <w:t>部分：创新要</w:t>
      </w:r>
      <w:r>
        <w:rPr>
          <w:lang w:eastAsia="zh-CN"/>
        </w:rPr>
        <w:t xml:space="preserve"> 素</w:t>
      </w:r>
    </w:p>
    <w:p w14:paraId="6D3493B4" w14:textId="77777777" w:rsidR="00A12D58" w:rsidRDefault="00A12D58">
      <w:pPr>
        <w:spacing w:line="45" w:lineRule="exact"/>
        <w:rPr>
          <w:lang w:eastAsia="zh-CN"/>
        </w:rPr>
      </w:pPr>
    </w:p>
    <w:tbl>
      <w:tblPr>
        <w:tblStyle w:val="TableNormal"/>
        <w:tblW w:w="7985" w:type="dxa"/>
        <w:tblInd w:w="64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829"/>
        <w:gridCol w:w="5430"/>
      </w:tblGrid>
      <w:tr w:rsidR="00A12D58" w14:paraId="70443EB9" w14:textId="77777777">
        <w:trPr>
          <w:trHeight w:val="471"/>
        </w:trPr>
        <w:tc>
          <w:tcPr>
            <w:tcW w:w="726" w:type="dxa"/>
          </w:tcPr>
          <w:p w14:paraId="15135D00" w14:textId="77777777" w:rsidR="00A12D58" w:rsidRDefault="00000000">
            <w:pPr>
              <w:pStyle w:val="TableText"/>
              <w:spacing w:line="227" w:lineRule="auto"/>
              <w:rPr>
                <w:rFonts w:hint="eastAsia"/>
              </w:rPr>
            </w:pPr>
            <w:r>
              <w:t>GB</w:t>
            </w:r>
            <w:r>
              <w:rPr>
                <w:spacing w:val="3"/>
              </w:rPr>
              <w:t>/T</w:t>
            </w:r>
          </w:p>
        </w:tc>
        <w:tc>
          <w:tcPr>
            <w:tcW w:w="1829" w:type="dxa"/>
          </w:tcPr>
          <w:p w14:paraId="22E37F2D" w14:textId="77777777" w:rsidR="00A12D58" w:rsidRDefault="00000000">
            <w:pPr>
              <w:pStyle w:val="TableText"/>
              <w:spacing w:before="45" w:line="183" w:lineRule="auto"/>
              <w:ind w:left="98"/>
              <w:rPr>
                <w:rFonts w:hint="eastAsia"/>
              </w:rPr>
            </w:pPr>
            <w:r>
              <w:rPr>
                <w:spacing w:val="1"/>
              </w:rPr>
              <w:t>39654-2020</w:t>
            </w:r>
          </w:p>
        </w:tc>
        <w:tc>
          <w:tcPr>
            <w:tcW w:w="5430" w:type="dxa"/>
          </w:tcPr>
          <w:p w14:paraId="0C92A157" w14:textId="77777777" w:rsidR="00A12D58" w:rsidRDefault="00000000">
            <w:pPr>
              <w:pStyle w:val="TableText"/>
              <w:spacing w:line="223" w:lineRule="auto"/>
              <w:ind w:left="205"/>
              <w:rPr>
                <w:rFonts w:hint="eastAsia"/>
              </w:rPr>
            </w:pPr>
            <w:r>
              <w:rPr>
                <w:spacing w:val="1"/>
              </w:rPr>
              <w:t>品牌评价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</w:rPr>
              <w:t>原则与基础</w:t>
            </w:r>
          </w:p>
        </w:tc>
      </w:tr>
      <w:tr w:rsidR="00A12D58" w14:paraId="1B7A55B9" w14:textId="77777777">
        <w:trPr>
          <w:trHeight w:val="624"/>
        </w:trPr>
        <w:tc>
          <w:tcPr>
            <w:tcW w:w="726" w:type="dxa"/>
          </w:tcPr>
          <w:p w14:paraId="05274149" w14:textId="77777777" w:rsidR="00A12D58" w:rsidRDefault="00000000">
            <w:pPr>
              <w:pStyle w:val="TableText"/>
              <w:spacing w:before="153" w:line="227" w:lineRule="auto"/>
              <w:rPr>
                <w:rFonts w:hint="eastAsia"/>
              </w:rPr>
            </w:pPr>
            <w:r>
              <w:t>GB</w:t>
            </w:r>
            <w:r>
              <w:rPr>
                <w:spacing w:val="3"/>
              </w:rPr>
              <w:t>/T</w:t>
            </w:r>
          </w:p>
        </w:tc>
        <w:tc>
          <w:tcPr>
            <w:tcW w:w="1829" w:type="dxa"/>
          </w:tcPr>
          <w:p w14:paraId="4E004D95" w14:textId="77777777" w:rsidR="00A12D58" w:rsidRDefault="00000000">
            <w:pPr>
              <w:pStyle w:val="TableText"/>
              <w:spacing w:before="198" w:line="183" w:lineRule="auto"/>
              <w:ind w:left="98"/>
              <w:rPr>
                <w:rFonts w:hint="eastAsia"/>
              </w:rPr>
            </w:pPr>
            <w:r>
              <w:rPr>
                <w:spacing w:val="1"/>
              </w:rPr>
              <w:t>38372-2020</w:t>
            </w:r>
          </w:p>
        </w:tc>
        <w:tc>
          <w:tcPr>
            <w:tcW w:w="5430" w:type="dxa"/>
          </w:tcPr>
          <w:p w14:paraId="7CAD3294" w14:textId="77777777" w:rsidR="00A12D58" w:rsidRDefault="00000000">
            <w:pPr>
              <w:pStyle w:val="TableText"/>
              <w:spacing w:before="152" w:line="224" w:lineRule="auto"/>
              <w:ind w:left="168"/>
              <w:rPr>
                <w:rFonts w:hint="eastAsia"/>
              </w:rPr>
            </w:pPr>
            <w:r>
              <w:rPr>
                <w:spacing w:val="7"/>
              </w:rPr>
              <w:t>企业品牌培育指南</w:t>
            </w:r>
          </w:p>
        </w:tc>
      </w:tr>
      <w:tr w:rsidR="00A12D58" w14:paraId="400DFB4D" w14:textId="77777777">
        <w:trPr>
          <w:trHeight w:val="624"/>
        </w:trPr>
        <w:tc>
          <w:tcPr>
            <w:tcW w:w="726" w:type="dxa"/>
          </w:tcPr>
          <w:p w14:paraId="3F375AB8" w14:textId="77777777" w:rsidR="00A12D58" w:rsidRDefault="00000000">
            <w:pPr>
              <w:pStyle w:val="TableText"/>
              <w:spacing w:before="153" w:line="227" w:lineRule="auto"/>
              <w:rPr>
                <w:rFonts w:hint="eastAsia"/>
              </w:rPr>
            </w:pPr>
            <w:r>
              <w:t>GB</w:t>
            </w:r>
            <w:r>
              <w:rPr>
                <w:spacing w:val="3"/>
              </w:rPr>
              <w:t>/T</w:t>
            </w:r>
          </w:p>
        </w:tc>
        <w:tc>
          <w:tcPr>
            <w:tcW w:w="1829" w:type="dxa"/>
          </w:tcPr>
          <w:p w14:paraId="49A02DBE" w14:textId="77777777" w:rsidR="00A12D58" w:rsidRDefault="00000000">
            <w:pPr>
              <w:pStyle w:val="TableText"/>
              <w:spacing w:before="198" w:line="183" w:lineRule="auto"/>
              <w:ind w:left="98"/>
              <w:rPr>
                <w:rFonts w:hint="eastAsia"/>
              </w:rPr>
            </w:pPr>
            <w:r>
              <w:rPr>
                <w:spacing w:val="1"/>
              </w:rPr>
              <w:t>31047-2023</w:t>
            </w:r>
          </w:p>
        </w:tc>
        <w:tc>
          <w:tcPr>
            <w:tcW w:w="5430" w:type="dxa"/>
          </w:tcPr>
          <w:p w14:paraId="2107B741" w14:textId="77777777" w:rsidR="00A12D58" w:rsidRDefault="00000000">
            <w:pPr>
              <w:pStyle w:val="TableText"/>
              <w:spacing w:before="152" w:line="223" w:lineRule="auto"/>
              <w:jc w:val="right"/>
              <w:rPr>
                <w:rFonts w:hint="eastAsia"/>
                <w:lang w:eastAsia="zh-CN"/>
              </w:rPr>
            </w:pPr>
            <w:r>
              <w:rPr>
                <w:spacing w:val="6"/>
                <w:lang w:eastAsia="zh-CN"/>
              </w:rPr>
              <w:t>品牌价值评价 食品加工及食品制造业</w:t>
            </w:r>
          </w:p>
        </w:tc>
      </w:tr>
      <w:tr w:rsidR="00A12D58" w14:paraId="7D9A1674" w14:textId="77777777">
        <w:trPr>
          <w:trHeight w:val="472"/>
        </w:trPr>
        <w:tc>
          <w:tcPr>
            <w:tcW w:w="726" w:type="dxa"/>
          </w:tcPr>
          <w:p w14:paraId="736E85C5" w14:textId="77777777" w:rsidR="00A12D58" w:rsidRDefault="00000000">
            <w:pPr>
              <w:pStyle w:val="TableText"/>
              <w:spacing w:before="153" w:line="184" w:lineRule="auto"/>
              <w:rPr>
                <w:rFonts w:hint="eastAsia"/>
              </w:rPr>
            </w:pPr>
            <w:r>
              <w:t>GB</w:t>
            </w:r>
            <w:r>
              <w:rPr>
                <w:spacing w:val="3"/>
              </w:rPr>
              <w:t>/T</w:t>
            </w:r>
          </w:p>
        </w:tc>
        <w:tc>
          <w:tcPr>
            <w:tcW w:w="1829" w:type="dxa"/>
          </w:tcPr>
          <w:p w14:paraId="720EDDBC" w14:textId="77777777" w:rsidR="00A12D58" w:rsidRDefault="00000000">
            <w:pPr>
              <w:pStyle w:val="TableText"/>
              <w:spacing w:before="199" w:line="262" w:lineRule="exact"/>
              <w:ind w:left="98"/>
              <w:rPr>
                <w:rFonts w:hint="eastAsia"/>
              </w:rPr>
            </w:pPr>
            <w:r>
              <w:rPr>
                <w:spacing w:val="1"/>
                <w:position w:val="-3"/>
              </w:rPr>
              <w:t>31045-2014</w:t>
            </w:r>
          </w:p>
        </w:tc>
        <w:tc>
          <w:tcPr>
            <w:tcW w:w="5430" w:type="dxa"/>
          </w:tcPr>
          <w:p w14:paraId="3F5D6936" w14:textId="77777777" w:rsidR="00A12D58" w:rsidRDefault="00000000">
            <w:pPr>
              <w:pStyle w:val="TableText"/>
              <w:spacing w:before="153" w:line="184" w:lineRule="auto"/>
              <w:ind w:left="205"/>
              <w:rPr>
                <w:rFonts w:hint="eastAsia"/>
              </w:rPr>
            </w:pPr>
            <w:r>
              <w:rPr>
                <w:spacing w:val="4"/>
              </w:rPr>
              <w:t>品牌价值评价 农产品</w:t>
            </w:r>
          </w:p>
        </w:tc>
      </w:tr>
    </w:tbl>
    <w:p w14:paraId="1B5C582E" w14:textId="77777777" w:rsidR="00A12D58" w:rsidRDefault="00A12D58"/>
    <w:p w14:paraId="40AF8FE3" w14:textId="77777777" w:rsidR="00A12D58" w:rsidRDefault="00A12D58">
      <w:pPr>
        <w:sectPr w:rsidR="00A12D58">
          <w:footerReference w:type="default" r:id="rId10"/>
          <w:pgSz w:w="11907" w:h="16839"/>
          <w:pgMar w:top="1431" w:right="1359" w:bottom="1402" w:left="1710" w:header="0" w:footer="1230" w:gutter="0"/>
          <w:cols w:space="720"/>
        </w:sectPr>
      </w:pPr>
    </w:p>
    <w:p w14:paraId="2A2FD3A1" w14:textId="77777777" w:rsidR="00A12D58" w:rsidRDefault="00A12D58">
      <w:pPr>
        <w:spacing w:line="319" w:lineRule="auto"/>
      </w:pPr>
    </w:p>
    <w:p w14:paraId="07D68B01" w14:textId="77777777" w:rsidR="00A12D58" w:rsidRDefault="00000000">
      <w:pPr>
        <w:pStyle w:val="a3"/>
        <w:spacing w:before="101" w:line="357" w:lineRule="auto"/>
        <w:ind w:left="644" w:right="89"/>
        <w:rPr>
          <w:rFonts w:hint="eastAsia"/>
          <w:lang w:eastAsia="zh-CN"/>
        </w:rPr>
      </w:pPr>
      <w:r>
        <w:rPr>
          <w:lang w:eastAsia="zh-CN"/>
        </w:rPr>
        <w:t>GB</w:t>
      </w:r>
      <w:r>
        <w:rPr>
          <w:spacing w:val="7"/>
          <w:lang w:eastAsia="zh-CN"/>
        </w:rPr>
        <w:t>/T 43836-2024  企业科技创新系统能力水平评价规范</w:t>
      </w:r>
      <w:r>
        <w:rPr>
          <w:spacing w:val="5"/>
          <w:lang w:eastAsia="zh-CN"/>
        </w:rPr>
        <w:t xml:space="preserve">  </w:t>
      </w:r>
      <w:r>
        <w:rPr>
          <w:lang w:eastAsia="zh-CN"/>
        </w:rPr>
        <w:t>DB</w:t>
      </w:r>
      <w:r>
        <w:rPr>
          <w:spacing w:val="1"/>
          <w:lang w:eastAsia="zh-CN"/>
        </w:rPr>
        <w:t>13/T</w:t>
      </w:r>
      <w:r>
        <w:rPr>
          <w:spacing w:val="52"/>
          <w:lang w:eastAsia="zh-CN"/>
        </w:rPr>
        <w:t xml:space="preserve"> </w:t>
      </w:r>
      <w:r>
        <w:rPr>
          <w:spacing w:val="1"/>
          <w:lang w:eastAsia="zh-CN"/>
        </w:rPr>
        <w:t>5401.2-2021</w:t>
      </w:r>
      <w:r>
        <w:rPr>
          <w:spacing w:val="35"/>
          <w:lang w:eastAsia="zh-CN"/>
        </w:rPr>
        <w:t xml:space="preserve">  </w:t>
      </w:r>
      <w:r>
        <w:rPr>
          <w:spacing w:val="1"/>
          <w:lang w:eastAsia="zh-CN"/>
        </w:rPr>
        <w:t>河北农业品牌评价规范 第</w:t>
      </w:r>
      <w:r>
        <w:rPr>
          <w:spacing w:val="-49"/>
          <w:lang w:eastAsia="zh-CN"/>
        </w:rPr>
        <w:t xml:space="preserve"> </w:t>
      </w:r>
      <w:r>
        <w:rPr>
          <w:spacing w:val="1"/>
          <w:lang w:eastAsia="zh-CN"/>
        </w:rPr>
        <w:t>2</w:t>
      </w:r>
      <w:r>
        <w:rPr>
          <w:spacing w:val="-64"/>
          <w:lang w:eastAsia="zh-CN"/>
        </w:rPr>
        <w:t xml:space="preserve"> </w:t>
      </w:r>
      <w:r>
        <w:rPr>
          <w:spacing w:val="1"/>
          <w:lang w:eastAsia="zh-CN"/>
        </w:rPr>
        <w:t>部分：</w:t>
      </w:r>
    </w:p>
    <w:p w14:paraId="4C9F4BBA" w14:textId="77777777" w:rsidR="00A12D58" w:rsidRDefault="00000000">
      <w:pPr>
        <w:pStyle w:val="a3"/>
        <w:spacing w:before="49" w:line="224" w:lineRule="auto"/>
        <w:ind w:left="5"/>
        <w:rPr>
          <w:rFonts w:hint="eastAsia"/>
          <w:lang w:eastAsia="zh-CN"/>
        </w:rPr>
      </w:pPr>
      <w:r>
        <w:rPr>
          <w:spacing w:val="8"/>
          <w:lang w:eastAsia="zh-CN"/>
        </w:rPr>
        <w:t>农产品区域共用品牌</w:t>
      </w:r>
    </w:p>
    <w:p w14:paraId="1628F86A" w14:textId="77777777" w:rsidR="00A12D58" w:rsidRDefault="00000000">
      <w:pPr>
        <w:pStyle w:val="a3"/>
        <w:spacing w:before="247" w:line="357" w:lineRule="auto"/>
        <w:ind w:left="2" w:right="29" w:firstLine="641"/>
        <w:rPr>
          <w:rFonts w:hint="eastAsia"/>
          <w:lang w:eastAsia="zh-CN"/>
        </w:rPr>
      </w:pPr>
      <w:r>
        <w:rPr>
          <w:lang w:eastAsia="zh-CN"/>
        </w:rPr>
        <w:t>DB</w:t>
      </w:r>
      <w:r>
        <w:rPr>
          <w:spacing w:val="4"/>
          <w:lang w:eastAsia="zh-CN"/>
        </w:rPr>
        <w:t>36/T</w:t>
      </w:r>
      <w:r>
        <w:rPr>
          <w:spacing w:val="51"/>
          <w:lang w:eastAsia="zh-CN"/>
        </w:rPr>
        <w:t xml:space="preserve"> </w:t>
      </w:r>
      <w:r>
        <w:rPr>
          <w:spacing w:val="4"/>
          <w:lang w:eastAsia="zh-CN"/>
        </w:rPr>
        <w:t>1930.2-2024  制造业品牌企业培育</w:t>
      </w:r>
      <w:r>
        <w:rPr>
          <w:spacing w:val="38"/>
          <w:lang w:eastAsia="zh-CN"/>
        </w:rPr>
        <w:t xml:space="preserve"> </w:t>
      </w:r>
      <w:r>
        <w:rPr>
          <w:spacing w:val="4"/>
          <w:lang w:eastAsia="zh-CN"/>
        </w:rPr>
        <w:t>第</w:t>
      </w:r>
      <w:r>
        <w:rPr>
          <w:spacing w:val="-48"/>
          <w:lang w:eastAsia="zh-CN"/>
        </w:rPr>
        <w:t xml:space="preserve"> </w:t>
      </w:r>
      <w:r>
        <w:rPr>
          <w:spacing w:val="3"/>
          <w:lang w:eastAsia="zh-CN"/>
        </w:rPr>
        <w:t>2</w:t>
      </w:r>
      <w:r>
        <w:rPr>
          <w:spacing w:val="-65"/>
          <w:lang w:eastAsia="zh-CN"/>
        </w:rPr>
        <w:t xml:space="preserve"> </w:t>
      </w:r>
      <w:r>
        <w:rPr>
          <w:spacing w:val="3"/>
          <w:lang w:eastAsia="zh-CN"/>
        </w:rPr>
        <w:t>部分：评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价规范</w:t>
      </w:r>
    </w:p>
    <w:p w14:paraId="3CCEA5D1" w14:textId="77777777" w:rsidR="00A12D58" w:rsidRDefault="00000000">
      <w:pPr>
        <w:pStyle w:val="a3"/>
        <w:spacing w:before="50" w:line="224" w:lineRule="auto"/>
        <w:ind w:left="644"/>
        <w:rPr>
          <w:rFonts w:hint="eastAsia"/>
          <w:lang w:eastAsia="zh-CN"/>
        </w:rPr>
      </w:pPr>
      <w:r>
        <w:rPr>
          <w:lang w:eastAsia="zh-CN"/>
        </w:rPr>
        <w:t>DB</w:t>
      </w:r>
      <w:r>
        <w:rPr>
          <w:spacing w:val="5"/>
          <w:lang w:eastAsia="zh-CN"/>
        </w:rPr>
        <w:t>36/T 1485-2021</w:t>
      </w:r>
      <w:r>
        <w:rPr>
          <w:spacing w:val="32"/>
          <w:lang w:eastAsia="zh-CN"/>
        </w:rPr>
        <w:t xml:space="preserve">  </w:t>
      </w:r>
      <w:r>
        <w:rPr>
          <w:spacing w:val="5"/>
          <w:lang w:eastAsia="zh-CN"/>
        </w:rPr>
        <w:t>“赣出精品”品牌评价规范</w:t>
      </w:r>
    </w:p>
    <w:p w14:paraId="5EBC1C50" w14:textId="77777777" w:rsidR="00A12D58" w:rsidRDefault="00000000">
      <w:pPr>
        <w:pStyle w:val="a3"/>
        <w:spacing w:before="247" w:line="224" w:lineRule="auto"/>
        <w:ind w:left="644"/>
        <w:rPr>
          <w:rFonts w:hint="eastAsia"/>
          <w:lang w:eastAsia="zh-CN"/>
        </w:rPr>
      </w:pPr>
      <w:r>
        <w:rPr>
          <w:lang w:eastAsia="zh-CN"/>
        </w:rPr>
        <w:t>DB</w:t>
      </w:r>
      <w:r>
        <w:rPr>
          <w:spacing w:val="5"/>
          <w:lang w:eastAsia="zh-CN"/>
        </w:rPr>
        <w:t>62/T 4527-2022</w:t>
      </w:r>
      <w:r>
        <w:rPr>
          <w:spacing w:val="30"/>
          <w:lang w:eastAsia="zh-CN"/>
        </w:rPr>
        <w:t xml:space="preserve">  </w:t>
      </w:r>
      <w:r>
        <w:rPr>
          <w:spacing w:val="5"/>
          <w:lang w:eastAsia="zh-CN"/>
        </w:rPr>
        <w:t>“陇字号”品牌认证通则</w:t>
      </w:r>
    </w:p>
    <w:p w14:paraId="71971DA6" w14:textId="77777777" w:rsidR="00A12D58" w:rsidRDefault="00000000">
      <w:pPr>
        <w:pStyle w:val="a3"/>
        <w:spacing w:before="247" w:line="357" w:lineRule="auto"/>
        <w:ind w:left="2" w:right="3" w:firstLine="651"/>
        <w:rPr>
          <w:rFonts w:hint="eastAsia"/>
          <w:lang w:eastAsia="zh-CN"/>
        </w:rPr>
      </w:pPr>
      <w:r>
        <w:rPr>
          <w:lang w:eastAsia="zh-CN"/>
        </w:rPr>
        <w:t>豫政〔2023〕3</w:t>
      </w:r>
      <w:r>
        <w:rPr>
          <w:spacing w:val="-40"/>
          <w:lang w:eastAsia="zh-CN"/>
        </w:rPr>
        <w:t xml:space="preserve"> </w:t>
      </w:r>
      <w:r>
        <w:rPr>
          <w:lang w:eastAsia="zh-CN"/>
        </w:rPr>
        <w:t xml:space="preserve">号 河南省人民政府关于实施品牌发展战略推 </w:t>
      </w:r>
      <w:r>
        <w:rPr>
          <w:spacing w:val="9"/>
          <w:lang w:eastAsia="zh-CN"/>
        </w:rPr>
        <w:t>进“美豫名品”公共品牌建设的实施意见</w:t>
      </w:r>
    </w:p>
    <w:p w14:paraId="4D595B6C" w14:textId="77777777" w:rsidR="00A12D58" w:rsidRDefault="00000000">
      <w:pPr>
        <w:pStyle w:val="a3"/>
        <w:spacing w:before="50" w:line="356" w:lineRule="auto"/>
        <w:ind w:left="6" w:right="3" w:firstLine="650"/>
        <w:rPr>
          <w:rFonts w:hint="eastAsia"/>
          <w:lang w:eastAsia="zh-CN"/>
        </w:rPr>
      </w:pPr>
      <w:r>
        <w:rPr>
          <w:spacing w:val="5"/>
          <w:lang w:eastAsia="zh-CN"/>
        </w:rPr>
        <w:t>关于在初级农产品领域开展 2023</w:t>
      </w:r>
      <w:r>
        <w:rPr>
          <w:spacing w:val="-26"/>
          <w:lang w:eastAsia="zh-CN"/>
        </w:rPr>
        <w:t xml:space="preserve"> </w:t>
      </w:r>
      <w:r>
        <w:rPr>
          <w:spacing w:val="5"/>
          <w:lang w:eastAsia="zh-CN"/>
        </w:rPr>
        <w:t>年度河南省美豫名品评价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认定工作的通知</w:t>
      </w:r>
    </w:p>
    <w:p w14:paraId="78150A49" w14:textId="77777777" w:rsidR="00A12D58" w:rsidRDefault="00000000">
      <w:pPr>
        <w:spacing w:before="53" w:line="224" w:lineRule="auto"/>
        <w:ind w:left="649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三、编制过程</w:t>
      </w:r>
    </w:p>
    <w:p w14:paraId="5A387A5E" w14:textId="77777777" w:rsidR="00A12D58" w:rsidRDefault="00000000">
      <w:pPr>
        <w:spacing w:before="248" w:line="223" w:lineRule="auto"/>
        <w:ind w:left="659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1.标准编制准备阶段（2024</w:t>
      </w:r>
      <w:r>
        <w:rPr>
          <w:rFonts w:ascii="楷体" w:eastAsia="楷体" w:hAnsi="楷体" w:cs="楷体"/>
          <w:spacing w:val="-53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年</w:t>
      </w:r>
      <w:r>
        <w:rPr>
          <w:rFonts w:ascii="楷体" w:eastAsia="楷体" w:hAnsi="楷体" w:cs="楷体"/>
          <w:spacing w:val="-60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7</w:t>
      </w:r>
      <w:r>
        <w:rPr>
          <w:rFonts w:ascii="楷体" w:eastAsia="楷体" w:hAnsi="楷体" w:cs="楷体"/>
          <w:spacing w:val="-49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月～2024</w:t>
      </w:r>
      <w:r>
        <w:rPr>
          <w:rFonts w:ascii="楷体" w:eastAsia="楷体" w:hAnsi="楷体" w:cs="楷体"/>
          <w:spacing w:val="-63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年</w:t>
      </w:r>
      <w:r>
        <w:rPr>
          <w:rFonts w:ascii="楷体" w:eastAsia="楷体" w:hAnsi="楷体" w:cs="楷体"/>
          <w:spacing w:val="-65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8</w:t>
      </w:r>
      <w:r>
        <w:rPr>
          <w:rFonts w:ascii="楷体" w:eastAsia="楷体" w:hAnsi="楷体" w:cs="楷体"/>
          <w:spacing w:val="-47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月）</w:t>
      </w:r>
    </w:p>
    <w:p w14:paraId="43BB5F0F" w14:textId="77777777" w:rsidR="00A12D58" w:rsidRDefault="00000000">
      <w:pPr>
        <w:pStyle w:val="a3"/>
        <w:spacing w:before="252" w:line="365" w:lineRule="auto"/>
        <w:ind w:firstLine="655"/>
        <w:rPr>
          <w:rFonts w:hint="eastAsia"/>
          <w:lang w:eastAsia="zh-CN"/>
        </w:rPr>
      </w:pPr>
      <w:r>
        <w:rPr>
          <w:spacing w:val="4"/>
          <w:lang w:eastAsia="zh-CN"/>
        </w:rPr>
        <w:t>2024 年 7 月，成立了标准起草小组。起草小组成</w:t>
      </w:r>
      <w:r>
        <w:rPr>
          <w:spacing w:val="3"/>
          <w:lang w:eastAsia="zh-CN"/>
        </w:rPr>
        <w:t>员认真学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习国家和地方标准相关资料，结合《河南省“美豫名品”公共品</w:t>
      </w:r>
      <w:r>
        <w:rPr>
          <w:spacing w:val="11"/>
          <w:lang w:eastAsia="zh-CN"/>
        </w:rPr>
        <w:t xml:space="preserve"> </w:t>
      </w:r>
      <w:r>
        <w:rPr>
          <w:spacing w:val="7"/>
          <w:lang w:eastAsia="zh-CN"/>
        </w:rPr>
        <w:t>牌管理办法》和《关于在初级农产品领域开展</w:t>
      </w:r>
      <w:r>
        <w:rPr>
          <w:spacing w:val="-14"/>
          <w:lang w:eastAsia="zh-CN"/>
        </w:rPr>
        <w:t xml:space="preserve"> </w:t>
      </w:r>
      <w:r>
        <w:rPr>
          <w:spacing w:val="7"/>
          <w:lang w:eastAsia="zh-CN"/>
        </w:rPr>
        <w:t>2023</w:t>
      </w:r>
      <w:r>
        <w:rPr>
          <w:spacing w:val="-35"/>
          <w:lang w:eastAsia="zh-CN"/>
        </w:rPr>
        <w:t xml:space="preserve"> </w:t>
      </w:r>
      <w:r>
        <w:rPr>
          <w:spacing w:val="7"/>
          <w:lang w:eastAsia="zh-CN"/>
        </w:rPr>
        <w:t>年度河南省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美豫名品评价认定工作的通知》的要求，于</w:t>
      </w:r>
      <w:r>
        <w:rPr>
          <w:spacing w:val="-30"/>
          <w:lang w:eastAsia="zh-CN"/>
        </w:rPr>
        <w:t xml:space="preserve"> </w:t>
      </w:r>
      <w:r>
        <w:rPr>
          <w:spacing w:val="5"/>
          <w:lang w:eastAsia="zh-CN"/>
        </w:rPr>
        <w:t>2024</w:t>
      </w:r>
      <w:r>
        <w:rPr>
          <w:spacing w:val="-48"/>
          <w:lang w:eastAsia="zh-CN"/>
        </w:rPr>
        <w:t xml:space="preserve"> </w:t>
      </w:r>
      <w:r>
        <w:rPr>
          <w:spacing w:val="5"/>
          <w:lang w:eastAsia="zh-CN"/>
        </w:rPr>
        <w:t>年</w:t>
      </w:r>
      <w:r>
        <w:rPr>
          <w:spacing w:val="-34"/>
          <w:lang w:eastAsia="zh-CN"/>
        </w:rPr>
        <w:t xml:space="preserve"> </w:t>
      </w:r>
      <w:r>
        <w:rPr>
          <w:spacing w:val="5"/>
          <w:lang w:eastAsia="zh-CN"/>
        </w:rPr>
        <w:t>7</w:t>
      </w:r>
      <w:r>
        <w:rPr>
          <w:spacing w:val="-36"/>
          <w:lang w:eastAsia="zh-CN"/>
        </w:rPr>
        <w:t xml:space="preserve"> </w:t>
      </w:r>
      <w:r>
        <w:rPr>
          <w:spacing w:val="5"/>
          <w:lang w:eastAsia="zh-CN"/>
        </w:rPr>
        <w:t>月底形成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了标准框架，并制定了标准的编写计划，形成了标准的草案。</w:t>
      </w:r>
    </w:p>
    <w:p w14:paraId="063AA668" w14:textId="77777777" w:rsidR="00A12D58" w:rsidRDefault="00000000">
      <w:pPr>
        <w:spacing w:before="54" w:line="223" w:lineRule="auto"/>
        <w:ind w:left="640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2.标准初稿阶段（2024</w:t>
      </w:r>
      <w:r>
        <w:rPr>
          <w:rFonts w:ascii="楷体" w:eastAsia="楷体" w:hAnsi="楷体" w:cs="楷体"/>
          <w:spacing w:val="-43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年</w:t>
      </w:r>
      <w:r>
        <w:rPr>
          <w:rFonts w:ascii="楷体" w:eastAsia="楷体" w:hAnsi="楷体" w:cs="楷体"/>
          <w:spacing w:val="-64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8</w:t>
      </w:r>
      <w:r>
        <w:rPr>
          <w:rFonts w:ascii="楷体" w:eastAsia="楷体" w:hAnsi="楷体" w:cs="楷体"/>
          <w:spacing w:val="-50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月～2024</w:t>
      </w:r>
      <w:r>
        <w:rPr>
          <w:rFonts w:ascii="楷体" w:eastAsia="楷体" w:hAnsi="楷体" w:cs="楷体"/>
          <w:spacing w:val="-60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年</w:t>
      </w:r>
      <w:r>
        <w:rPr>
          <w:rFonts w:ascii="楷体" w:eastAsia="楷体" w:hAnsi="楷体" w:cs="楷体"/>
          <w:spacing w:val="-69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X</w:t>
      </w:r>
      <w:r>
        <w:rPr>
          <w:rFonts w:ascii="楷体" w:eastAsia="楷体" w:hAnsi="楷体" w:cs="楷体"/>
          <w:spacing w:val="-49"/>
          <w:sz w:val="31"/>
          <w:szCs w:val="3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1"/>
          <w:szCs w:val="31"/>
          <w:lang w:eastAsia="zh-CN"/>
        </w:rPr>
        <w:t>月）</w:t>
      </w:r>
    </w:p>
    <w:p w14:paraId="130EA319" w14:textId="77777777" w:rsidR="00A12D58" w:rsidRDefault="00000000">
      <w:pPr>
        <w:pStyle w:val="a3"/>
        <w:spacing w:before="249" w:line="356" w:lineRule="auto"/>
        <w:ind w:left="7" w:right="4" w:firstLine="648"/>
        <w:rPr>
          <w:rFonts w:hint="eastAsia"/>
          <w:lang w:eastAsia="zh-CN"/>
        </w:rPr>
      </w:pPr>
      <w:r>
        <w:rPr>
          <w:spacing w:val="4"/>
          <w:lang w:eastAsia="zh-CN"/>
        </w:rPr>
        <w:t>2024 年 8 月初，查阅相关文献，整理出标</w:t>
      </w:r>
      <w:r>
        <w:rPr>
          <w:spacing w:val="3"/>
          <w:lang w:eastAsia="zh-CN"/>
        </w:rPr>
        <w:t>准编写所需的各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种资料，为标准起草作了充分的准备。经过标准起草小组成员对</w:t>
      </w:r>
    </w:p>
    <w:p w14:paraId="3393BC37" w14:textId="77777777" w:rsidR="00A12D58" w:rsidRDefault="00A12D58">
      <w:pPr>
        <w:spacing w:line="356" w:lineRule="auto"/>
        <w:rPr>
          <w:lang w:eastAsia="zh-CN"/>
        </w:rPr>
        <w:sectPr w:rsidR="00A12D58">
          <w:footerReference w:type="default" r:id="rId11"/>
          <w:pgSz w:w="11907" w:h="16839"/>
          <w:pgMar w:top="1431" w:right="1359" w:bottom="1405" w:left="1711" w:header="0" w:footer="1230" w:gutter="0"/>
          <w:cols w:space="720"/>
        </w:sectPr>
      </w:pPr>
    </w:p>
    <w:p w14:paraId="45A8646B" w14:textId="77777777" w:rsidR="00A12D58" w:rsidRDefault="00A12D58">
      <w:pPr>
        <w:spacing w:line="319" w:lineRule="auto"/>
        <w:rPr>
          <w:lang w:eastAsia="zh-CN"/>
        </w:rPr>
      </w:pPr>
    </w:p>
    <w:p w14:paraId="68213FED" w14:textId="77777777" w:rsidR="00A12D58" w:rsidRDefault="00000000">
      <w:pPr>
        <w:pStyle w:val="a3"/>
        <w:spacing w:before="100" w:line="362" w:lineRule="auto"/>
        <w:ind w:left="52" w:right="320" w:hanging="48"/>
        <w:jc w:val="both"/>
        <w:rPr>
          <w:rFonts w:ascii="楷体" w:eastAsia="楷体" w:hAnsi="楷体" w:cs="楷体" w:hint="eastAsia"/>
          <w:spacing w:val="2"/>
          <w:lang w:eastAsia="zh-CN"/>
        </w:rPr>
      </w:pPr>
      <w:r>
        <w:rPr>
          <w:spacing w:val="17"/>
          <w:lang w:eastAsia="zh-CN"/>
        </w:rPr>
        <w:t>相关文献资料及相关种植业生产经营主体的实地调研和行</w:t>
      </w:r>
      <w:r>
        <w:rPr>
          <w:spacing w:val="16"/>
          <w:lang w:eastAsia="zh-CN"/>
        </w:rPr>
        <w:t>业内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内专家的征询，标准起草小组成员进行了认真修改和完善后形成</w:t>
      </w:r>
      <w:r>
        <w:rPr>
          <w:spacing w:val="18"/>
          <w:lang w:eastAsia="zh-CN"/>
        </w:rPr>
        <w:t xml:space="preserve"> </w:t>
      </w:r>
      <w:r>
        <w:rPr>
          <w:spacing w:val="3"/>
          <w:lang w:eastAsia="zh-CN"/>
        </w:rPr>
        <w:t>了标准的征求意见稿。</w:t>
      </w:r>
    </w:p>
    <w:p w14:paraId="5E9E45E1" w14:textId="77777777" w:rsidR="00A12D58" w:rsidRDefault="00000000">
      <w:pPr>
        <w:spacing w:before="50" w:line="224" w:lineRule="auto"/>
        <w:ind w:left="667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6"/>
          <w:sz w:val="31"/>
          <w:szCs w:val="31"/>
          <w:lang w:eastAsia="zh-CN"/>
        </w:rPr>
        <w:t>四、主要内容的确定</w:t>
      </w:r>
    </w:p>
    <w:p w14:paraId="78EBC052" w14:textId="77777777" w:rsidR="00A12D58" w:rsidRDefault="00000000">
      <w:pPr>
        <w:pStyle w:val="a3"/>
        <w:spacing w:before="248" w:line="356" w:lineRule="auto"/>
        <w:ind w:left="34" w:right="320" w:firstLine="614"/>
        <w:rPr>
          <w:rFonts w:hint="eastAsia"/>
          <w:lang w:eastAsia="zh-CN"/>
        </w:rPr>
      </w:pPr>
      <w:r>
        <w:rPr>
          <w:spacing w:val="5"/>
          <w:lang w:eastAsia="zh-CN"/>
        </w:rPr>
        <w:t>本文件参照有关国家标准和地方标准，结合河南省</w:t>
      </w:r>
      <w:r>
        <w:rPr>
          <w:spacing w:val="4"/>
          <w:lang w:eastAsia="zh-CN"/>
        </w:rPr>
        <w:t>种植业实</w:t>
      </w:r>
      <w:r>
        <w:rPr>
          <w:lang w:eastAsia="zh-CN"/>
        </w:rPr>
        <w:t xml:space="preserve"> </w:t>
      </w:r>
      <w:r>
        <w:rPr>
          <w:spacing w:val="6"/>
          <w:lang w:eastAsia="zh-CN"/>
        </w:rPr>
        <w:t>际情况，确定了“美豫名品”种植业的认证要求和内容。</w:t>
      </w:r>
    </w:p>
    <w:p w14:paraId="073E0619" w14:textId="77777777" w:rsidR="00A12D58" w:rsidRDefault="00000000">
      <w:pPr>
        <w:tabs>
          <w:tab w:val="left" w:pos="754"/>
        </w:tabs>
        <w:spacing w:before="51" w:line="228" w:lineRule="auto"/>
        <w:ind w:left="561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z w:val="31"/>
          <w:szCs w:val="31"/>
          <w:shd w:val="clear" w:color="auto" w:fill="D3D3D3"/>
          <w:lang w:eastAsia="zh-CN"/>
        </w:rPr>
        <w:tab/>
      </w:r>
      <w:r>
        <w:rPr>
          <w:rFonts w:ascii="楷体" w:eastAsia="楷体" w:hAnsi="楷体" w:cs="楷体"/>
          <w:spacing w:val="-15"/>
          <w:sz w:val="31"/>
          <w:szCs w:val="31"/>
          <w:shd w:val="clear" w:color="auto" w:fill="D3D3D3"/>
          <w:lang w:eastAsia="zh-CN"/>
        </w:rPr>
        <w:t>（一）</w:t>
      </w:r>
      <w:r>
        <w:rPr>
          <w:rFonts w:ascii="楷体" w:eastAsia="楷体" w:hAnsi="楷体" w:cs="楷体"/>
          <w:spacing w:val="-15"/>
          <w:sz w:val="31"/>
          <w:szCs w:val="31"/>
          <w:lang w:eastAsia="zh-CN"/>
        </w:rPr>
        <w:t>术语和定义</w:t>
      </w:r>
    </w:p>
    <w:p w14:paraId="717CADBE" w14:textId="77777777" w:rsidR="00A12D58" w:rsidRDefault="00000000">
      <w:pPr>
        <w:pStyle w:val="a3"/>
        <w:spacing w:before="245" w:line="365" w:lineRule="auto"/>
        <w:ind w:left="11" w:right="220" w:firstLine="646"/>
        <w:rPr>
          <w:rFonts w:hint="eastAsia"/>
          <w:lang w:eastAsia="zh-CN"/>
        </w:rPr>
      </w:pPr>
      <w:r>
        <w:rPr>
          <w:spacing w:val="4"/>
          <w:lang w:eastAsia="zh-CN"/>
        </w:rPr>
        <w:t>为了确保标准在推广使用中易于理解和应用，本文件结合豫</w:t>
      </w:r>
      <w:r>
        <w:rPr>
          <w:spacing w:val="15"/>
          <w:lang w:eastAsia="zh-CN"/>
        </w:rPr>
        <w:t xml:space="preserve"> </w:t>
      </w:r>
      <w:r>
        <w:rPr>
          <w:spacing w:val="1"/>
          <w:lang w:eastAsia="zh-CN"/>
        </w:rPr>
        <w:t>政〔2023〕3</w:t>
      </w:r>
      <w:r>
        <w:rPr>
          <w:spacing w:val="-43"/>
          <w:lang w:eastAsia="zh-CN"/>
        </w:rPr>
        <w:t xml:space="preserve"> </w:t>
      </w:r>
      <w:r>
        <w:rPr>
          <w:spacing w:val="1"/>
          <w:lang w:eastAsia="zh-CN"/>
        </w:rPr>
        <w:t>号 河南省人民政府关于实施品牌发展战略推进“美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豫名品”公共品牌建设的实施意见，以及</w:t>
      </w:r>
      <w:r>
        <w:rPr>
          <w:spacing w:val="-60"/>
          <w:lang w:eastAsia="zh-CN"/>
        </w:rPr>
        <w:t xml:space="preserve"> </w:t>
      </w:r>
      <w:r>
        <w:rPr>
          <w:lang w:eastAsia="zh-CN"/>
        </w:rPr>
        <w:t>GB</w:t>
      </w:r>
      <w:r>
        <w:rPr>
          <w:spacing w:val="4"/>
          <w:lang w:eastAsia="zh-CN"/>
        </w:rPr>
        <w:t>/T</w:t>
      </w:r>
      <w:r>
        <w:rPr>
          <w:spacing w:val="87"/>
          <w:lang w:eastAsia="zh-CN"/>
        </w:rPr>
        <w:t xml:space="preserve"> </w:t>
      </w:r>
      <w:r>
        <w:rPr>
          <w:spacing w:val="4"/>
          <w:lang w:eastAsia="zh-CN"/>
        </w:rPr>
        <w:t>39904 区域</w:t>
      </w:r>
      <w:r>
        <w:rPr>
          <w:spacing w:val="3"/>
          <w:lang w:eastAsia="zh-CN"/>
        </w:rPr>
        <w:t>品牌</w:t>
      </w:r>
      <w:r>
        <w:rPr>
          <w:lang w:eastAsia="zh-CN"/>
        </w:rPr>
        <w:t xml:space="preserve"> </w:t>
      </w:r>
      <w:r>
        <w:rPr>
          <w:spacing w:val="9"/>
          <w:lang w:eastAsia="zh-CN"/>
        </w:rPr>
        <w:t>培育与建设指南，通过专家讨论，结合文献资</w:t>
      </w:r>
      <w:r>
        <w:rPr>
          <w:spacing w:val="8"/>
          <w:lang w:eastAsia="zh-CN"/>
        </w:rPr>
        <w:t>料，对美豫名品、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种植业</w:t>
      </w:r>
      <w:r>
        <w:rPr>
          <w:rFonts w:hint="eastAsia"/>
          <w:spacing w:val="-1"/>
          <w:lang w:eastAsia="zh-CN"/>
        </w:rPr>
        <w:t>、绿色食品、植物类有机产品、地理标志农产品、全国名特优新农产品进行定义</w:t>
      </w:r>
      <w:r>
        <w:rPr>
          <w:spacing w:val="-1"/>
          <w:lang w:eastAsia="zh-CN"/>
        </w:rPr>
        <w:t>。</w:t>
      </w:r>
    </w:p>
    <w:p w14:paraId="572248DC" w14:textId="77777777" w:rsidR="00A12D58" w:rsidRDefault="00000000">
      <w:pPr>
        <w:tabs>
          <w:tab w:val="left" w:pos="829"/>
        </w:tabs>
        <w:spacing w:before="52" w:line="226" w:lineRule="auto"/>
        <w:ind w:left="636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z w:val="31"/>
          <w:szCs w:val="31"/>
          <w:shd w:val="clear" w:color="auto" w:fill="D3D3D3"/>
          <w:lang w:eastAsia="zh-CN"/>
        </w:rPr>
        <w:tab/>
      </w:r>
      <w:r>
        <w:rPr>
          <w:rFonts w:ascii="楷体" w:eastAsia="楷体" w:hAnsi="楷体" w:cs="楷体"/>
          <w:spacing w:val="-27"/>
          <w:sz w:val="31"/>
          <w:szCs w:val="31"/>
          <w:shd w:val="clear" w:color="auto" w:fill="D3D3D3"/>
          <w:lang w:eastAsia="zh-CN"/>
        </w:rPr>
        <w:t>（二）</w:t>
      </w:r>
      <w:r>
        <w:rPr>
          <w:rFonts w:ascii="楷体" w:eastAsia="楷体" w:hAnsi="楷体" w:cs="楷体"/>
          <w:spacing w:val="-91"/>
          <w:sz w:val="31"/>
          <w:szCs w:val="31"/>
          <w:shd w:val="clear" w:color="auto" w:fill="D3D3D3"/>
          <w:lang w:eastAsia="zh-CN"/>
        </w:rPr>
        <w:t xml:space="preserve"> </w:t>
      </w:r>
      <w:r>
        <w:rPr>
          <w:rFonts w:ascii="楷体" w:eastAsia="楷体" w:hAnsi="楷体" w:cs="楷体"/>
          <w:spacing w:val="-27"/>
          <w:sz w:val="31"/>
          <w:szCs w:val="31"/>
          <w:lang w:eastAsia="zh-CN"/>
        </w:rPr>
        <w:t>认证要求</w:t>
      </w:r>
    </w:p>
    <w:p w14:paraId="5951FD0E" w14:textId="77777777" w:rsidR="00A12D58" w:rsidRDefault="00000000">
      <w:pPr>
        <w:pStyle w:val="a3"/>
        <w:spacing w:before="243" w:line="366" w:lineRule="auto"/>
        <w:ind w:left="11" w:firstLine="643"/>
        <w:rPr>
          <w:rFonts w:hint="eastAsia"/>
          <w:lang w:eastAsia="zh-CN"/>
        </w:rPr>
      </w:pPr>
      <w:r>
        <w:rPr>
          <w:spacing w:val="10"/>
          <w:lang w:eastAsia="zh-CN"/>
        </w:rPr>
        <w:t>参照《"美豫名品"公共品牌认证通则》和《</w:t>
      </w:r>
      <w:r>
        <w:rPr>
          <w:spacing w:val="9"/>
          <w:lang w:eastAsia="zh-CN"/>
        </w:rPr>
        <w:t>豫政〔2023〕3</w:t>
      </w:r>
      <w:r>
        <w:rPr>
          <w:lang w:eastAsia="zh-CN"/>
        </w:rPr>
        <w:t xml:space="preserve">   </w:t>
      </w:r>
      <w:r>
        <w:rPr>
          <w:spacing w:val="10"/>
          <w:lang w:eastAsia="zh-CN"/>
        </w:rPr>
        <w:t>号 河南省人民政府关于实施品牌发展战略推进“美豫名品”公</w:t>
      </w:r>
      <w:r>
        <w:rPr>
          <w:spacing w:val="5"/>
          <w:lang w:eastAsia="zh-CN"/>
        </w:rPr>
        <w:t xml:space="preserve">   </w:t>
      </w:r>
      <w:r>
        <w:rPr>
          <w:spacing w:val="16"/>
          <w:lang w:eastAsia="zh-CN"/>
        </w:rPr>
        <w:t xml:space="preserve">共品牌建设的实施意见》相关文件的内容，对开展“美豫名品” </w:t>
      </w:r>
      <w:r>
        <w:rPr>
          <w:spacing w:val="5"/>
          <w:lang w:eastAsia="zh-CN"/>
        </w:rPr>
        <w:t>种植业认证工作时需符合的认证依据、认证程序、认证条件提出</w:t>
      </w:r>
      <w:r>
        <w:rPr>
          <w:spacing w:val="1"/>
          <w:lang w:eastAsia="zh-CN"/>
        </w:rPr>
        <w:t xml:space="preserve">   </w:t>
      </w:r>
      <w:r>
        <w:rPr>
          <w:spacing w:val="-9"/>
          <w:lang w:eastAsia="zh-CN"/>
        </w:rPr>
        <w:t>了要求。</w:t>
      </w:r>
    </w:p>
    <w:p w14:paraId="3965F9D2" w14:textId="77777777" w:rsidR="00A12D58" w:rsidRDefault="00000000">
      <w:pPr>
        <w:spacing w:before="50" w:line="223" w:lineRule="auto"/>
        <w:ind w:left="674"/>
        <w:rPr>
          <w:rFonts w:ascii="楷体" w:eastAsia="楷体" w:hAnsi="楷体" w:cs="楷体" w:hint="eastAsia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4"/>
          <w:sz w:val="31"/>
          <w:szCs w:val="31"/>
          <w:lang w:eastAsia="zh-CN"/>
        </w:rPr>
        <w:t>（三）认证内容</w:t>
      </w:r>
    </w:p>
    <w:p w14:paraId="182DD12C" w14:textId="77777777" w:rsidR="00A12D58" w:rsidRDefault="00000000">
      <w:pPr>
        <w:pStyle w:val="a3"/>
        <w:spacing w:before="249" w:line="357" w:lineRule="auto"/>
        <w:ind w:right="320" w:firstLine="648"/>
        <w:rPr>
          <w:rFonts w:hint="eastAsia"/>
          <w:lang w:eastAsia="zh-CN"/>
        </w:rPr>
      </w:pPr>
      <w:r>
        <w:rPr>
          <w:spacing w:val="5"/>
          <w:lang w:eastAsia="zh-CN"/>
        </w:rPr>
        <w:t>本部分根据《</w:t>
      </w:r>
      <w:r>
        <w:rPr>
          <w:lang w:eastAsia="zh-CN"/>
        </w:rPr>
        <w:t>GB</w:t>
      </w:r>
      <w:r>
        <w:rPr>
          <w:spacing w:val="5"/>
          <w:lang w:eastAsia="zh-CN"/>
        </w:rPr>
        <w:t>/T</w:t>
      </w:r>
      <w:r>
        <w:rPr>
          <w:spacing w:val="121"/>
          <w:lang w:eastAsia="zh-CN"/>
        </w:rPr>
        <w:t xml:space="preserve"> </w:t>
      </w:r>
      <w:r>
        <w:rPr>
          <w:spacing w:val="5"/>
          <w:lang w:eastAsia="zh-CN"/>
        </w:rPr>
        <w:t>31045-2014   品牌价值评价 农产品》</w:t>
      </w:r>
      <w:r>
        <w:rPr>
          <w:lang w:eastAsia="zh-CN"/>
        </w:rPr>
        <w:t xml:space="preserve"> 《GB/T 29186.3-2021</w:t>
      </w:r>
      <w:r>
        <w:rPr>
          <w:spacing w:val="71"/>
          <w:lang w:eastAsia="zh-CN"/>
        </w:rPr>
        <w:t xml:space="preserve"> </w:t>
      </w:r>
      <w:r>
        <w:rPr>
          <w:lang w:eastAsia="zh-CN"/>
        </w:rPr>
        <w:t>品牌价值要素评价 第</w:t>
      </w:r>
      <w:r>
        <w:rPr>
          <w:spacing w:val="-74"/>
          <w:lang w:eastAsia="zh-CN"/>
        </w:rPr>
        <w:t xml:space="preserve"> </w:t>
      </w:r>
      <w:r>
        <w:rPr>
          <w:lang w:eastAsia="zh-CN"/>
        </w:rPr>
        <w:t>3部分：质量要素》</w:t>
      </w:r>
    </w:p>
    <w:p w14:paraId="30BE3D55" w14:textId="77777777" w:rsidR="00A12D58" w:rsidRDefault="00A12D58">
      <w:pPr>
        <w:spacing w:line="357" w:lineRule="auto"/>
        <w:rPr>
          <w:lang w:eastAsia="zh-CN"/>
        </w:rPr>
        <w:sectPr w:rsidR="00A12D58">
          <w:footerReference w:type="default" r:id="rId12"/>
          <w:pgSz w:w="11907" w:h="16839"/>
          <w:pgMar w:top="1431" w:right="1042" w:bottom="1402" w:left="1706" w:header="0" w:footer="1230" w:gutter="0"/>
          <w:cols w:space="720"/>
        </w:sectPr>
      </w:pPr>
    </w:p>
    <w:p w14:paraId="0D43B023" w14:textId="77777777" w:rsidR="00A12D58" w:rsidRDefault="00A12D58">
      <w:pPr>
        <w:spacing w:line="319" w:lineRule="auto"/>
        <w:rPr>
          <w:lang w:eastAsia="zh-CN"/>
        </w:rPr>
      </w:pPr>
    </w:p>
    <w:p w14:paraId="78C8E26A" w14:textId="77777777" w:rsidR="00A12D58" w:rsidRDefault="00000000">
      <w:pPr>
        <w:pStyle w:val="a3"/>
        <w:spacing w:before="100" w:line="362" w:lineRule="auto"/>
        <w:ind w:right="157"/>
        <w:jc w:val="both"/>
        <w:rPr>
          <w:rFonts w:hint="eastAsia"/>
          <w:lang w:eastAsia="zh-CN"/>
        </w:rPr>
      </w:pPr>
      <w:r>
        <w:rPr>
          <w:spacing w:val="1"/>
          <w:lang w:eastAsia="zh-CN"/>
        </w:rPr>
        <w:t>《</w:t>
      </w:r>
      <w:r>
        <w:rPr>
          <w:lang w:eastAsia="zh-CN"/>
        </w:rPr>
        <w:t>GB</w:t>
      </w:r>
      <w:r>
        <w:rPr>
          <w:spacing w:val="1"/>
          <w:lang w:eastAsia="zh-CN"/>
        </w:rPr>
        <w:t>/T 29186.4-2021</w:t>
      </w:r>
      <w:r>
        <w:rPr>
          <w:spacing w:val="57"/>
          <w:lang w:eastAsia="zh-CN"/>
        </w:rPr>
        <w:t xml:space="preserve"> </w:t>
      </w:r>
      <w:r>
        <w:rPr>
          <w:spacing w:val="1"/>
          <w:lang w:eastAsia="zh-CN"/>
        </w:rPr>
        <w:t>品牌价值要素评价 第</w:t>
      </w:r>
      <w:r>
        <w:rPr>
          <w:spacing w:val="-89"/>
          <w:lang w:eastAsia="zh-CN"/>
        </w:rPr>
        <w:t xml:space="preserve"> </w:t>
      </w:r>
      <w:r>
        <w:rPr>
          <w:spacing w:val="1"/>
          <w:lang w:eastAsia="zh-CN"/>
        </w:rPr>
        <w:t>4部分</w:t>
      </w:r>
      <w:r>
        <w:rPr>
          <w:lang w:eastAsia="zh-CN"/>
        </w:rPr>
        <w:t xml:space="preserve">：创新要素》 </w:t>
      </w:r>
      <w:r>
        <w:rPr>
          <w:spacing w:val="5"/>
          <w:lang w:eastAsia="zh-CN"/>
        </w:rPr>
        <w:t>《"美豫名品"公共品牌认证通则》和种植业认证的特征，将认证</w:t>
      </w:r>
      <w:r>
        <w:rPr>
          <w:spacing w:val="12"/>
          <w:lang w:eastAsia="zh-CN"/>
        </w:rPr>
        <w:t xml:space="preserve"> </w:t>
      </w:r>
      <w:r>
        <w:rPr>
          <w:spacing w:val="7"/>
          <w:lang w:eastAsia="zh-CN"/>
        </w:rPr>
        <w:t>指标分为质量、创新、品牌、效益和社会责任五个方面。</w:t>
      </w:r>
    </w:p>
    <w:p w14:paraId="4DA2E316" w14:textId="77777777" w:rsidR="00A12D58" w:rsidRDefault="00000000">
      <w:pPr>
        <w:pStyle w:val="a3"/>
        <w:spacing w:before="49" w:line="224" w:lineRule="auto"/>
        <w:jc w:val="right"/>
        <w:rPr>
          <w:rFonts w:hint="eastAsia"/>
          <w:lang w:eastAsia="zh-CN"/>
        </w:rPr>
      </w:pPr>
      <w:r>
        <w:rPr>
          <w:spacing w:val="7"/>
          <w:lang w:eastAsia="zh-CN"/>
        </w:rPr>
        <w:t>1</w:t>
      </w:r>
      <w:r>
        <w:rPr>
          <w:spacing w:val="69"/>
          <w:lang w:eastAsia="zh-CN"/>
        </w:rPr>
        <w:t xml:space="preserve"> </w:t>
      </w:r>
      <w:r>
        <w:rPr>
          <w:spacing w:val="7"/>
          <w:lang w:eastAsia="zh-CN"/>
        </w:rPr>
        <w:t>参考《"美豫名品"公共品牌认证通则》和《豫政</w:t>
      </w:r>
      <w:r>
        <w:rPr>
          <w:spacing w:val="6"/>
          <w:lang w:eastAsia="zh-CN"/>
        </w:rPr>
        <w:t>〔2023〕</w:t>
      </w:r>
    </w:p>
    <w:p w14:paraId="7CEE9017" w14:textId="77777777" w:rsidR="00A12D58" w:rsidRDefault="00000000">
      <w:pPr>
        <w:pStyle w:val="a3"/>
        <w:spacing w:before="250" w:line="355" w:lineRule="auto"/>
        <w:ind w:right="157" w:firstLine="32"/>
        <w:rPr>
          <w:rFonts w:hint="eastAsia"/>
          <w:lang w:eastAsia="zh-CN"/>
        </w:rPr>
      </w:pPr>
      <w:r>
        <w:rPr>
          <w:lang w:eastAsia="zh-CN"/>
        </w:rPr>
        <w:t>3</w:t>
      </w:r>
      <w:r>
        <w:rPr>
          <w:spacing w:val="-31"/>
          <w:lang w:eastAsia="zh-CN"/>
        </w:rPr>
        <w:t xml:space="preserve"> </w:t>
      </w:r>
      <w:r>
        <w:rPr>
          <w:lang w:eastAsia="zh-CN"/>
        </w:rPr>
        <w:t xml:space="preserve">号 河南省人民政府关于实施品牌发展战略推进“美豫名品”公 </w:t>
      </w:r>
      <w:r>
        <w:rPr>
          <w:spacing w:val="7"/>
          <w:lang w:eastAsia="zh-CN"/>
        </w:rPr>
        <w:t>共品牌建设的实施意见》《关于在初级农产品领域开展</w:t>
      </w:r>
      <w:r>
        <w:rPr>
          <w:spacing w:val="-10"/>
          <w:lang w:eastAsia="zh-CN"/>
        </w:rPr>
        <w:t xml:space="preserve"> </w:t>
      </w:r>
      <w:r>
        <w:rPr>
          <w:spacing w:val="7"/>
          <w:lang w:eastAsia="zh-CN"/>
        </w:rPr>
        <w:t>2023</w:t>
      </w:r>
      <w:r>
        <w:rPr>
          <w:spacing w:val="-36"/>
          <w:lang w:eastAsia="zh-CN"/>
        </w:rPr>
        <w:t xml:space="preserve"> </w:t>
      </w:r>
      <w:r>
        <w:rPr>
          <w:spacing w:val="7"/>
          <w:lang w:eastAsia="zh-CN"/>
        </w:rPr>
        <w:t>年</w:t>
      </w:r>
      <w:r>
        <w:rPr>
          <w:lang w:eastAsia="zh-CN"/>
        </w:rPr>
        <w:t xml:space="preserve"> 度河南省美豫名品评价认定工作的通知》《GB/T 31045-2014  品</w:t>
      </w:r>
      <w:r>
        <w:rPr>
          <w:spacing w:val="2"/>
          <w:lang w:eastAsia="zh-CN"/>
        </w:rPr>
        <w:t xml:space="preserve"> </w:t>
      </w:r>
      <w:r>
        <w:rPr>
          <w:spacing w:val="9"/>
          <w:lang w:eastAsia="zh-CN"/>
        </w:rPr>
        <w:t>牌价值评价 农产品》对生产经营主体的质量水平、质量信</w:t>
      </w:r>
      <w:r>
        <w:rPr>
          <w:spacing w:val="8"/>
          <w:lang w:eastAsia="zh-CN"/>
        </w:rPr>
        <w:t>用、</w:t>
      </w:r>
      <w:r>
        <w:rPr>
          <w:lang w:eastAsia="zh-CN"/>
        </w:rPr>
        <w:t xml:space="preserve"> </w:t>
      </w:r>
      <w:r>
        <w:rPr>
          <w:spacing w:val="4"/>
          <w:lang w:eastAsia="zh-CN"/>
        </w:rPr>
        <w:t>质量管理、质量安全这</w:t>
      </w:r>
      <w:r>
        <w:rPr>
          <w:spacing w:val="-49"/>
          <w:lang w:eastAsia="zh-CN"/>
        </w:rPr>
        <w:t xml:space="preserve"> </w:t>
      </w:r>
      <w:r>
        <w:rPr>
          <w:spacing w:val="4"/>
          <w:lang w:eastAsia="zh-CN"/>
        </w:rPr>
        <w:t>4</w:t>
      </w:r>
      <w:r>
        <w:rPr>
          <w:spacing w:val="-60"/>
          <w:lang w:eastAsia="zh-CN"/>
        </w:rPr>
        <w:t xml:space="preserve"> </w:t>
      </w:r>
      <w:r>
        <w:rPr>
          <w:spacing w:val="4"/>
          <w:lang w:eastAsia="zh-CN"/>
        </w:rPr>
        <w:t>个方面，在申请认证产品的质量</w:t>
      </w:r>
      <w:r>
        <w:rPr>
          <w:spacing w:val="3"/>
          <w:lang w:eastAsia="zh-CN"/>
        </w:rPr>
        <w:t>提出了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具体的认证内容和要求，保证其产品执行标准的先进性，产品的</w:t>
      </w:r>
      <w:r>
        <w:rPr>
          <w:spacing w:val="14"/>
          <w:lang w:eastAsia="zh-CN"/>
        </w:rPr>
        <w:t xml:space="preserve"> </w:t>
      </w:r>
      <w:r>
        <w:rPr>
          <w:spacing w:val="5"/>
          <w:lang w:eastAsia="zh-CN"/>
        </w:rPr>
        <w:t>生产水平，产品质量的稳定性、产品的合格率，质量诚信的管理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体系和信息化建设，产品全生命周期的质量管理安全追溯体系建</w:t>
      </w:r>
      <w:r>
        <w:rPr>
          <w:spacing w:val="14"/>
          <w:lang w:eastAsia="zh-CN"/>
        </w:rPr>
        <w:t xml:space="preserve"> </w:t>
      </w:r>
      <w:r>
        <w:rPr>
          <w:spacing w:val="8"/>
          <w:lang w:eastAsia="zh-CN"/>
        </w:rPr>
        <w:t>设等方面持续满足用户及相关需求。</w:t>
      </w:r>
    </w:p>
    <w:p w14:paraId="671ABF09" w14:textId="77777777" w:rsidR="00A12D58" w:rsidRDefault="00000000">
      <w:pPr>
        <w:pStyle w:val="a3"/>
        <w:spacing w:before="248" w:line="298" w:lineRule="auto"/>
        <w:ind w:left="7" w:right="154" w:firstLine="653"/>
        <w:rPr>
          <w:rFonts w:hint="eastAsia"/>
          <w:lang w:eastAsia="zh-CN"/>
        </w:rPr>
      </w:pPr>
      <w:r>
        <w:rPr>
          <w:spacing w:val="5"/>
          <w:lang w:eastAsia="zh-CN"/>
        </w:rPr>
        <w:t>2.</w:t>
      </w:r>
      <w:r>
        <w:rPr>
          <w:spacing w:val="77"/>
          <w:lang w:eastAsia="zh-CN"/>
        </w:rPr>
        <w:t xml:space="preserve"> </w:t>
      </w:r>
      <w:r>
        <w:rPr>
          <w:spacing w:val="5"/>
          <w:lang w:eastAsia="zh-CN"/>
        </w:rPr>
        <w:t>参考《</w:t>
      </w:r>
      <w:r>
        <w:rPr>
          <w:lang w:eastAsia="zh-CN"/>
        </w:rPr>
        <w:t>GB</w:t>
      </w:r>
      <w:r>
        <w:rPr>
          <w:spacing w:val="5"/>
          <w:lang w:eastAsia="zh-CN"/>
        </w:rPr>
        <w:t>/T</w:t>
      </w:r>
      <w:r>
        <w:rPr>
          <w:spacing w:val="78"/>
          <w:lang w:eastAsia="zh-CN"/>
        </w:rPr>
        <w:t xml:space="preserve"> </w:t>
      </w:r>
      <w:r>
        <w:rPr>
          <w:spacing w:val="5"/>
          <w:lang w:eastAsia="zh-CN"/>
        </w:rPr>
        <w:t>43836-2024</w:t>
      </w:r>
      <w:r>
        <w:rPr>
          <w:spacing w:val="63"/>
          <w:lang w:eastAsia="zh-CN"/>
        </w:rPr>
        <w:t xml:space="preserve">  </w:t>
      </w:r>
      <w:r>
        <w:rPr>
          <w:spacing w:val="5"/>
          <w:lang w:eastAsia="zh-CN"/>
        </w:rPr>
        <w:t>企业科技创新系统能力水平</w:t>
      </w:r>
      <w:r>
        <w:rPr>
          <w:spacing w:val="1"/>
          <w:lang w:eastAsia="zh-CN"/>
        </w:rPr>
        <w:t xml:space="preserve"> </w:t>
      </w:r>
      <w:r>
        <w:rPr>
          <w:spacing w:val="7"/>
          <w:lang w:eastAsia="zh-CN"/>
        </w:rPr>
        <w:t>评价规范》《</w:t>
      </w:r>
      <w:r>
        <w:rPr>
          <w:lang w:eastAsia="zh-CN"/>
        </w:rPr>
        <w:t>DB</w:t>
      </w:r>
      <w:r>
        <w:rPr>
          <w:spacing w:val="7"/>
          <w:lang w:eastAsia="zh-CN"/>
        </w:rPr>
        <w:t>13/T</w:t>
      </w:r>
      <w:r>
        <w:rPr>
          <w:spacing w:val="47"/>
          <w:lang w:eastAsia="zh-CN"/>
        </w:rPr>
        <w:t xml:space="preserve"> </w:t>
      </w:r>
      <w:r>
        <w:rPr>
          <w:spacing w:val="7"/>
          <w:lang w:eastAsia="zh-CN"/>
        </w:rPr>
        <w:t>5401.2-202</w:t>
      </w:r>
      <w:r>
        <w:rPr>
          <w:spacing w:val="6"/>
          <w:lang w:eastAsia="zh-CN"/>
        </w:rPr>
        <w:t>1  河北农业品牌评价规范</w:t>
      </w:r>
      <w:r>
        <w:rPr>
          <w:spacing w:val="36"/>
          <w:lang w:eastAsia="zh-CN"/>
        </w:rPr>
        <w:t xml:space="preserve"> </w:t>
      </w:r>
      <w:r>
        <w:rPr>
          <w:spacing w:val="6"/>
          <w:lang w:eastAsia="zh-CN"/>
        </w:rPr>
        <w:t>第</w:t>
      </w:r>
    </w:p>
    <w:p w14:paraId="081F9FB4" w14:textId="77777777" w:rsidR="00A12D58" w:rsidRDefault="00000000">
      <w:pPr>
        <w:pStyle w:val="a3"/>
        <w:spacing w:before="246" w:line="347" w:lineRule="auto"/>
        <w:ind w:left="5" w:firstLine="15"/>
        <w:rPr>
          <w:rFonts w:hint="eastAsia"/>
          <w:lang w:eastAsia="zh-CN"/>
        </w:rPr>
      </w:pPr>
      <w:r>
        <w:rPr>
          <w:spacing w:val="1"/>
          <w:lang w:eastAsia="zh-CN"/>
        </w:rPr>
        <w:t>2</w:t>
      </w:r>
      <w:r>
        <w:rPr>
          <w:spacing w:val="-51"/>
          <w:lang w:eastAsia="zh-CN"/>
        </w:rPr>
        <w:t xml:space="preserve"> </w:t>
      </w:r>
      <w:r>
        <w:rPr>
          <w:spacing w:val="1"/>
          <w:lang w:eastAsia="zh-CN"/>
        </w:rPr>
        <w:t>部分：农产品区域共用品牌》《</w:t>
      </w:r>
      <w:r>
        <w:rPr>
          <w:lang w:eastAsia="zh-CN"/>
        </w:rPr>
        <w:t>DB</w:t>
      </w:r>
      <w:r>
        <w:rPr>
          <w:spacing w:val="1"/>
          <w:lang w:eastAsia="zh-CN"/>
        </w:rPr>
        <w:t>36/T 1485-2021“赣出精品”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品牌评价规范》对生产经营主体的创新机制建设和技术支撑体系  建设、创新技术研发的水上平和研发人员经费在经营主体所占比</w:t>
      </w:r>
      <w:r>
        <w:rPr>
          <w:spacing w:val="4"/>
          <w:lang w:eastAsia="zh-CN"/>
        </w:rPr>
        <w:t xml:space="preserve">  </w:t>
      </w:r>
      <w:r>
        <w:rPr>
          <w:spacing w:val="5"/>
          <w:lang w:eastAsia="zh-CN"/>
        </w:rPr>
        <w:t>重的情况、研发新产品，应用新品种、新技术市场占有情况及产</w:t>
      </w:r>
      <w:r>
        <w:rPr>
          <w:spacing w:val="4"/>
          <w:lang w:eastAsia="zh-CN"/>
        </w:rPr>
        <w:t xml:space="preserve">  </w:t>
      </w:r>
      <w:r>
        <w:rPr>
          <w:spacing w:val="5"/>
          <w:lang w:eastAsia="zh-CN"/>
        </w:rPr>
        <w:t>值率情况，产品产地独特性情况、产品种源独特性情况、产品技</w:t>
      </w:r>
      <w:r>
        <w:rPr>
          <w:spacing w:val="4"/>
          <w:lang w:eastAsia="zh-CN"/>
        </w:rPr>
        <w:t xml:space="preserve">  </w:t>
      </w:r>
      <w:r>
        <w:rPr>
          <w:spacing w:val="5"/>
          <w:lang w:eastAsia="zh-CN"/>
        </w:rPr>
        <w:t>术独特性情况、产品技术专利拥有情况，获得各级政府部门颁发</w:t>
      </w:r>
    </w:p>
    <w:p w14:paraId="403E714A" w14:textId="77777777" w:rsidR="00A12D58" w:rsidRDefault="00A12D58">
      <w:pPr>
        <w:spacing w:line="347" w:lineRule="auto"/>
        <w:rPr>
          <w:lang w:eastAsia="zh-CN"/>
        </w:rPr>
        <w:sectPr w:rsidR="00A12D58">
          <w:footerReference w:type="default" r:id="rId13"/>
          <w:pgSz w:w="11907" w:h="16839"/>
          <w:pgMar w:top="1431" w:right="1203" w:bottom="1405" w:left="1706" w:header="0" w:footer="1230" w:gutter="0"/>
          <w:cols w:space="720"/>
        </w:sectPr>
      </w:pPr>
    </w:p>
    <w:p w14:paraId="368D06DD" w14:textId="77777777" w:rsidR="00A12D58" w:rsidRDefault="00A12D58">
      <w:pPr>
        <w:spacing w:line="320" w:lineRule="auto"/>
        <w:rPr>
          <w:lang w:eastAsia="zh-CN"/>
        </w:rPr>
      </w:pPr>
    </w:p>
    <w:p w14:paraId="5B4D241A" w14:textId="77777777" w:rsidR="00A12D58" w:rsidRDefault="00000000">
      <w:pPr>
        <w:pStyle w:val="a3"/>
        <w:spacing w:before="101" w:line="356" w:lineRule="auto"/>
        <w:ind w:left="8" w:firstLine="27"/>
        <w:rPr>
          <w:rFonts w:hint="eastAsia"/>
          <w:lang w:eastAsia="zh-CN"/>
        </w:rPr>
      </w:pPr>
      <w:r>
        <w:rPr>
          <w:spacing w:val="-3"/>
          <w:lang w:eastAsia="zh-CN"/>
        </w:rPr>
        <w:t>的科学技术奖项情况及知识产权示范企业称号，参与国</w:t>
      </w:r>
      <w:r>
        <w:rPr>
          <w:spacing w:val="-4"/>
          <w:lang w:eastAsia="zh-CN"/>
        </w:rPr>
        <w:t>际、国家、</w:t>
      </w:r>
      <w:r>
        <w:rPr>
          <w:lang w:eastAsia="zh-CN"/>
        </w:rPr>
        <w:t xml:space="preserve"> </w:t>
      </w:r>
      <w:r>
        <w:rPr>
          <w:spacing w:val="6"/>
          <w:lang w:eastAsia="zh-CN"/>
        </w:rPr>
        <w:t>行业、地方标准制修订情况做出了指标的要求。</w:t>
      </w:r>
    </w:p>
    <w:p w14:paraId="396ECECA" w14:textId="77777777" w:rsidR="00A12D58" w:rsidRDefault="00000000">
      <w:pPr>
        <w:pStyle w:val="a3"/>
        <w:spacing w:before="44" w:line="370" w:lineRule="auto"/>
        <w:ind w:right="91" w:firstLine="674"/>
        <w:rPr>
          <w:rFonts w:hint="eastAsia"/>
          <w:lang w:eastAsia="zh-CN"/>
        </w:rPr>
      </w:pPr>
      <w:r>
        <w:rPr>
          <w:spacing w:val="-3"/>
          <w:lang w:eastAsia="zh-CN"/>
        </w:rPr>
        <w:t>3  依据《GB/T 39654-2020</w:t>
      </w:r>
      <w:r>
        <w:rPr>
          <w:spacing w:val="31"/>
          <w:lang w:eastAsia="zh-CN"/>
        </w:rPr>
        <w:t xml:space="preserve">  </w:t>
      </w:r>
      <w:r>
        <w:rPr>
          <w:spacing w:val="-3"/>
          <w:lang w:eastAsia="zh-CN"/>
        </w:rPr>
        <w:t>品牌评价 原则与基础》《GB/T</w:t>
      </w:r>
      <w:r>
        <w:rPr>
          <w:spacing w:val="1"/>
          <w:lang w:eastAsia="zh-CN"/>
        </w:rPr>
        <w:t xml:space="preserve"> </w:t>
      </w:r>
      <w:r>
        <w:rPr>
          <w:spacing w:val="6"/>
          <w:lang w:eastAsia="zh-CN"/>
        </w:rPr>
        <w:t>38372-2020 企业品牌培育指南》</w:t>
      </w:r>
      <w:r>
        <w:rPr>
          <w:spacing w:val="5"/>
          <w:lang w:eastAsia="zh-CN"/>
        </w:rPr>
        <w:t>《</w:t>
      </w:r>
      <w:r>
        <w:rPr>
          <w:lang w:eastAsia="zh-CN"/>
        </w:rPr>
        <w:t>DB</w:t>
      </w:r>
      <w:r>
        <w:rPr>
          <w:spacing w:val="5"/>
          <w:lang w:eastAsia="zh-CN"/>
        </w:rPr>
        <w:t>13/T</w:t>
      </w:r>
      <w:r>
        <w:rPr>
          <w:spacing w:val="45"/>
          <w:lang w:eastAsia="zh-CN"/>
        </w:rPr>
        <w:t xml:space="preserve"> </w:t>
      </w:r>
      <w:r>
        <w:rPr>
          <w:spacing w:val="5"/>
          <w:lang w:eastAsia="zh-CN"/>
        </w:rPr>
        <w:t>5401.2-2021</w:t>
      </w:r>
      <w:r>
        <w:rPr>
          <w:spacing w:val="31"/>
          <w:lang w:eastAsia="zh-CN"/>
        </w:rPr>
        <w:t xml:space="preserve">  </w:t>
      </w:r>
      <w:r>
        <w:rPr>
          <w:spacing w:val="5"/>
          <w:lang w:eastAsia="zh-CN"/>
        </w:rPr>
        <w:t>河北</w:t>
      </w:r>
      <w:r>
        <w:rPr>
          <w:spacing w:val="1"/>
          <w:lang w:eastAsia="zh-CN"/>
        </w:rPr>
        <w:t xml:space="preserve"> </w:t>
      </w:r>
      <w:r>
        <w:rPr>
          <w:spacing w:val="8"/>
          <w:lang w:eastAsia="zh-CN"/>
        </w:rPr>
        <w:t>农业品牌评价规范 第</w:t>
      </w:r>
      <w:r>
        <w:rPr>
          <w:spacing w:val="-27"/>
          <w:lang w:eastAsia="zh-CN"/>
        </w:rPr>
        <w:t xml:space="preserve"> </w:t>
      </w:r>
      <w:r>
        <w:rPr>
          <w:spacing w:val="8"/>
          <w:lang w:eastAsia="zh-CN"/>
        </w:rPr>
        <w:t>2</w:t>
      </w:r>
      <w:r>
        <w:rPr>
          <w:spacing w:val="-41"/>
          <w:lang w:eastAsia="zh-CN"/>
        </w:rPr>
        <w:t xml:space="preserve"> </w:t>
      </w:r>
      <w:r>
        <w:rPr>
          <w:spacing w:val="8"/>
          <w:lang w:eastAsia="zh-CN"/>
        </w:rPr>
        <w:t>部分：农产品区域共用品牌</w:t>
      </w:r>
      <w:r>
        <w:rPr>
          <w:spacing w:val="7"/>
          <w:lang w:eastAsia="zh-CN"/>
        </w:rPr>
        <w:t>》《</w:t>
      </w:r>
      <w:r>
        <w:rPr>
          <w:lang w:eastAsia="zh-CN"/>
        </w:rPr>
        <w:t>DB</w:t>
      </w:r>
      <w:r>
        <w:rPr>
          <w:spacing w:val="7"/>
          <w:lang w:eastAsia="zh-CN"/>
        </w:rPr>
        <w:t>36/T</w:t>
      </w:r>
      <w:r>
        <w:rPr>
          <w:lang w:eastAsia="zh-CN"/>
        </w:rPr>
        <w:t xml:space="preserve"> </w:t>
      </w:r>
      <w:r>
        <w:rPr>
          <w:spacing w:val="11"/>
          <w:lang w:eastAsia="zh-CN"/>
        </w:rPr>
        <w:t>1930.2-2024   制造业品牌企业培育</w:t>
      </w:r>
      <w:r>
        <w:rPr>
          <w:spacing w:val="65"/>
          <w:lang w:eastAsia="zh-CN"/>
        </w:rPr>
        <w:t xml:space="preserve"> </w:t>
      </w:r>
      <w:r>
        <w:rPr>
          <w:spacing w:val="11"/>
          <w:lang w:eastAsia="zh-CN"/>
        </w:rPr>
        <w:t>第 2</w:t>
      </w:r>
      <w:r>
        <w:rPr>
          <w:spacing w:val="24"/>
          <w:lang w:eastAsia="zh-CN"/>
        </w:rPr>
        <w:t xml:space="preserve"> </w:t>
      </w:r>
      <w:r>
        <w:rPr>
          <w:spacing w:val="11"/>
          <w:lang w:eastAsia="zh-CN"/>
        </w:rPr>
        <w:t>部分：评价规范》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《DB36/T 1485-2021</w:t>
      </w:r>
      <w:r>
        <w:rPr>
          <w:spacing w:val="-74"/>
          <w:lang w:eastAsia="zh-CN"/>
        </w:rPr>
        <w:t xml:space="preserve"> </w:t>
      </w:r>
      <w:r>
        <w:rPr>
          <w:spacing w:val="-5"/>
          <w:lang w:eastAsia="zh-CN"/>
        </w:rPr>
        <w:t>“赣出精品”品牌评</w:t>
      </w:r>
      <w:r>
        <w:rPr>
          <w:spacing w:val="-6"/>
          <w:lang w:eastAsia="zh-CN"/>
        </w:rPr>
        <w:t>价规范》《DB62/T 4527-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2022</w:t>
      </w:r>
      <w:r>
        <w:rPr>
          <w:spacing w:val="110"/>
          <w:lang w:eastAsia="zh-CN"/>
        </w:rPr>
        <w:t xml:space="preserve"> </w:t>
      </w:r>
      <w:r>
        <w:rPr>
          <w:spacing w:val="7"/>
          <w:lang w:eastAsia="zh-CN"/>
        </w:rPr>
        <w:t>“陇字号”品牌认证通则》对品牌的在公众的通过省级及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以上政府、媒体对生产经营主体优质服务、良好管理等方面的报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道和生产经营主体的标识形成的知名度，在公众对生产经营主体</w:t>
      </w:r>
      <w:r>
        <w:rPr>
          <w:spacing w:val="17"/>
          <w:lang w:eastAsia="zh-CN"/>
        </w:rPr>
        <w:t xml:space="preserve"> </w:t>
      </w:r>
      <w:r>
        <w:rPr>
          <w:spacing w:val="5"/>
          <w:lang w:eastAsia="zh-CN"/>
        </w:rPr>
        <w:t>的推广、产品宣传、经营活动、文化活动等形成认同的品牌美誉</w:t>
      </w:r>
      <w:r>
        <w:rPr>
          <w:spacing w:val="18"/>
          <w:lang w:eastAsia="zh-CN"/>
        </w:rPr>
        <w:t xml:space="preserve"> </w:t>
      </w:r>
      <w:r>
        <w:rPr>
          <w:spacing w:val="5"/>
          <w:lang w:eastAsia="zh-CN"/>
        </w:rPr>
        <w:t>度，在重复购买率反应顾客忠诚度；顾客向其他人推荐品牌和生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产经营主体；顾客主动访问品牌或生产经营主体官方网站等情况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形成的品牌忠诚度，生产经营主体收入及行业排名、产品品牌历</w:t>
      </w:r>
      <w:r>
        <w:rPr>
          <w:spacing w:val="16"/>
          <w:lang w:eastAsia="zh-CN"/>
        </w:rPr>
        <w:t xml:space="preserve"> </w:t>
      </w:r>
      <w:r>
        <w:rPr>
          <w:spacing w:val="5"/>
          <w:lang w:eastAsia="zh-CN"/>
        </w:rPr>
        <w:t>史年限等市场地位，品牌文化内涵、品牌文化制度建设举措及成</w:t>
      </w:r>
      <w:r>
        <w:rPr>
          <w:spacing w:val="16"/>
          <w:lang w:eastAsia="zh-CN"/>
        </w:rPr>
        <w:t xml:space="preserve"> </w:t>
      </w:r>
      <w:r>
        <w:rPr>
          <w:spacing w:val="5"/>
          <w:lang w:eastAsia="zh-CN"/>
        </w:rPr>
        <w:t>效，品牌管理战略、保护等保障机制和通过报刊、广播、新媒体</w:t>
      </w:r>
      <w:r>
        <w:rPr>
          <w:spacing w:val="17"/>
          <w:lang w:eastAsia="zh-CN"/>
        </w:rPr>
        <w:t xml:space="preserve"> </w:t>
      </w:r>
      <w:r>
        <w:rPr>
          <w:spacing w:val="9"/>
          <w:lang w:eastAsia="zh-CN"/>
        </w:rPr>
        <w:t>等方式宣传品牌和企业文化的宣传推广做出了规定。</w:t>
      </w:r>
    </w:p>
    <w:p w14:paraId="6AFFF0F3" w14:textId="77777777" w:rsidR="00A12D58" w:rsidRDefault="00000000">
      <w:pPr>
        <w:pStyle w:val="a3"/>
        <w:spacing w:before="51" w:line="364" w:lineRule="auto"/>
        <w:ind w:right="90" w:firstLine="659"/>
        <w:rPr>
          <w:rFonts w:hint="eastAsia"/>
          <w:lang w:eastAsia="zh-CN"/>
        </w:rPr>
      </w:pPr>
      <w:r>
        <w:rPr>
          <w:spacing w:val="8"/>
          <w:lang w:eastAsia="zh-CN"/>
        </w:rPr>
        <w:t>4  《</w:t>
      </w:r>
      <w:r>
        <w:rPr>
          <w:lang w:eastAsia="zh-CN"/>
        </w:rPr>
        <w:t>GB</w:t>
      </w:r>
      <w:r>
        <w:rPr>
          <w:spacing w:val="8"/>
          <w:lang w:eastAsia="zh-CN"/>
        </w:rPr>
        <w:t>/T</w:t>
      </w:r>
      <w:r>
        <w:rPr>
          <w:spacing w:val="125"/>
          <w:lang w:eastAsia="zh-CN"/>
        </w:rPr>
        <w:t xml:space="preserve"> </w:t>
      </w:r>
      <w:r>
        <w:rPr>
          <w:spacing w:val="8"/>
          <w:lang w:eastAsia="zh-CN"/>
        </w:rPr>
        <w:t>39654-2020</w:t>
      </w:r>
      <w:r>
        <w:rPr>
          <w:spacing w:val="25"/>
          <w:lang w:eastAsia="zh-CN"/>
        </w:rPr>
        <w:t xml:space="preserve">   </w:t>
      </w:r>
      <w:r>
        <w:rPr>
          <w:spacing w:val="8"/>
          <w:lang w:eastAsia="zh-CN"/>
        </w:rPr>
        <w:t>品牌评价 原则</w:t>
      </w:r>
      <w:r>
        <w:rPr>
          <w:spacing w:val="7"/>
          <w:lang w:eastAsia="zh-CN"/>
        </w:rPr>
        <w:t>与基础》《</w:t>
      </w:r>
      <w:r>
        <w:rPr>
          <w:lang w:eastAsia="zh-CN"/>
        </w:rPr>
        <w:t>GB</w:t>
      </w:r>
      <w:r>
        <w:rPr>
          <w:spacing w:val="7"/>
          <w:lang w:eastAsia="zh-CN"/>
        </w:rPr>
        <w:t>/T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38372-2020 企业品牌培育指南》《</w:t>
      </w:r>
      <w:r>
        <w:rPr>
          <w:lang w:eastAsia="zh-CN"/>
        </w:rPr>
        <w:t>GB</w:t>
      </w:r>
      <w:r>
        <w:rPr>
          <w:spacing w:val="3"/>
          <w:lang w:eastAsia="zh-CN"/>
        </w:rPr>
        <w:t>/</w:t>
      </w:r>
      <w:r>
        <w:rPr>
          <w:spacing w:val="2"/>
          <w:lang w:eastAsia="zh-CN"/>
        </w:rPr>
        <w:t>T 31045-2014</w:t>
      </w:r>
      <w:r>
        <w:rPr>
          <w:spacing w:val="32"/>
          <w:lang w:eastAsia="zh-CN"/>
        </w:rPr>
        <w:t xml:space="preserve">  </w:t>
      </w:r>
      <w:r>
        <w:rPr>
          <w:spacing w:val="2"/>
          <w:lang w:eastAsia="zh-CN"/>
        </w:rPr>
        <w:t>品牌价值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评价 农产品》《DB36/T 1485-2021</w:t>
      </w:r>
      <w:r>
        <w:rPr>
          <w:spacing w:val="-42"/>
          <w:lang w:eastAsia="zh-CN"/>
        </w:rPr>
        <w:t xml:space="preserve"> </w:t>
      </w:r>
      <w:r>
        <w:rPr>
          <w:spacing w:val="-3"/>
          <w:lang w:eastAsia="zh-CN"/>
        </w:rPr>
        <w:t>“赣出精品”品牌评价</w:t>
      </w:r>
      <w:r>
        <w:rPr>
          <w:spacing w:val="-4"/>
          <w:lang w:eastAsia="zh-CN"/>
        </w:rPr>
        <w:t>规范》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《</w:t>
      </w:r>
      <w:r>
        <w:rPr>
          <w:lang w:eastAsia="zh-CN"/>
        </w:rPr>
        <w:t>DB</w:t>
      </w:r>
      <w:r>
        <w:rPr>
          <w:spacing w:val="5"/>
          <w:lang w:eastAsia="zh-CN"/>
        </w:rPr>
        <w:t>13/T</w:t>
      </w:r>
      <w:r>
        <w:rPr>
          <w:spacing w:val="50"/>
          <w:lang w:eastAsia="zh-CN"/>
        </w:rPr>
        <w:t xml:space="preserve"> </w:t>
      </w:r>
      <w:r>
        <w:rPr>
          <w:spacing w:val="5"/>
          <w:lang w:eastAsia="zh-CN"/>
        </w:rPr>
        <w:t>5401.2-2021  河北农业品牌评价规范</w:t>
      </w:r>
      <w:r>
        <w:rPr>
          <w:spacing w:val="36"/>
          <w:lang w:eastAsia="zh-CN"/>
        </w:rPr>
        <w:t xml:space="preserve"> </w:t>
      </w:r>
      <w:r>
        <w:rPr>
          <w:spacing w:val="4"/>
          <w:lang w:eastAsia="zh-CN"/>
        </w:rPr>
        <w:t>第</w:t>
      </w:r>
      <w:r>
        <w:rPr>
          <w:spacing w:val="-48"/>
          <w:lang w:eastAsia="zh-CN"/>
        </w:rPr>
        <w:t xml:space="preserve"> </w:t>
      </w:r>
      <w:r>
        <w:rPr>
          <w:spacing w:val="4"/>
          <w:lang w:eastAsia="zh-CN"/>
        </w:rPr>
        <w:t>2</w:t>
      </w:r>
      <w:r>
        <w:rPr>
          <w:spacing w:val="-63"/>
          <w:lang w:eastAsia="zh-CN"/>
        </w:rPr>
        <w:t xml:space="preserve"> </w:t>
      </w:r>
      <w:r>
        <w:rPr>
          <w:spacing w:val="4"/>
          <w:lang w:eastAsia="zh-CN"/>
        </w:rPr>
        <w:t>部分：农</w:t>
      </w:r>
    </w:p>
    <w:p w14:paraId="77CB84BF" w14:textId="77777777" w:rsidR="00A12D58" w:rsidRDefault="00A12D58">
      <w:pPr>
        <w:spacing w:line="364" w:lineRule="auto"/>
        <w:rPr>
          <w:lang w:eastAsia="zh-CN"/>
        </w:rPr>
        <w:sectPr w:rsidR="00A12D58">
          <w:footerReference w:type="default" r:id="rId14"/>
          <w:pgSz w:w="11907" w:h="16839"/>
          <w:pgMar w:top="1431" w:right="1264" w:bottom="1405" w:left="1705" w:header="0" w:footer="1230" w:gutter="0"/>
          <w:cols w:space="720"/>
        </w:sectPr>
      </w:pPr>
    </w:p>
    <w:p w14:paraId="55B097EF" w14:textId="77777777" w:rsidR="00A12D58" w:rsidRDefault="00A12D58">
      <w:pPr>
        <w:spacing w:line="316" w:lineRule="auto"/>
        <w:rPr>
          <w:lang w:eastAsia="zh-CN"/>
        </w:rPr>
      </w:pPr>
    </w:p>
    <w:p w14:paraId="72C19219" w14:textId="77777777" w:rsidR="00A12D58" w:rsidRDefault="00000000">
      <w:pPr>
        <w:pStyle w:val="a3"/>
        <w:spacing w:before="101" w:line="370" w:lineRule="auto"/>
        <w:ind w:right="157" w:firstLine="7"/>
        <w:jc w:val="both"/>
        <w:rPr>
          <w:rFonts w:hint="eastAsia"/>
          <w:lang w:eastAsia="zh-CN"/>
        </w:rPr>
      </w:pPr>
      <w:r>
        <w:rPr>
          <w:spacing w:val="5"/>
          <w:lang w:eastAsia="zh-CN"/>
        </w:rPr>
        <w:t>产品区域共用品牌》对生产经营主体的产规模情况、生产经营主</w:t>
      </w:r>
      <w:r>
        <w:rPr>
          <w:spacing w:val="9"/>
          <w:lang w:eastAsia="zh-CN"/>
        </w:rPr>
        <w:t xml:space="preserve"> </w:t>
      </w:r>
      <w:r>
        <w:rPr>
          <w:spacing w:val="5"/>
          <w:lang w:eastAsia="zh-CN"/>
        </w:rPr>
        <w:t>体利润总额情况、生产经营主体利润增长情况、产品销售收入及</w:t>
      </w:r>
      <w:r>
        <w:rPr>
          <w:spacing w:val="16"/>
          <w:lang w:eastAsia="zh-CN"/>
        </w:rPr>
        <w:t xml:space="preserve"> </w:t>
      </w:r>
      <w:r>
        <w:rPr>
          <w:spacing w:val="5"/>
          <w:lang w:eastAsia="zh-CN"/>
        </w:rPr>
        <w:t>同行业排名、产品国际或国内市场占有率、产品利润率及同行业</w:t>
      </w:r>
      <w:r>
        <w:rPr>
          <w:spacing w:val="16"/>
          <w:lang w:eastAsia="zh-CN"/>
        </w:rPr>
        <w:t xml:space="preserve"> </w:t>
      </w:r>
      <w:r>
        <w:rPr>
          <w:spacing w:val="5"/>
          <w:lang w:eastAsia="zh-CN"/>
        </w:rPr>
        <w:t>排名、相关从业人群经济收入增长情况效益等经济效益进行了规</w:t>
      </w:r>
      <w:r>
        <w:rPr>
          <w:spacing w:val="16"/>
          <w:lang w:eastAsia="zh-CN"/>
        </w:rPr>
        <w:t xml:space="preserve"> </w:t>
      </w:r>
      <w:r>
        <w:rPr>
          <w:spacing w:val="5"/>
          <w:lang w:eastAsia="zh-CN"/>
        </w:rPr>
        <w:t>定。对生产经营主体纳税情况、社会公益、慈善和福利活动捐赠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情况、生产经营主体承担新品种、新技术示范和推广工作，带动</w:t>
      </w:r>
      <w:r>
        <w:rPr>
          <w:spacing w:val="14"/>
          <w:lang w:eastAsia="zh-CN"/>
        </w:rPr>
        <w:t xml:space="preserve"> </w:t>
      </w:r>
      <w:r>
        <w:rPr>
          <w:spacing w:val="5"/>
          <w:lang w:eastAsia="zh-CN"/>
        </w:rPr>
        <w:t>当地产业发展情况、为当地残疾人、低保户等特殊群体提供就业</w:t>
      </w:r>
      <w:r>
        <w:rPr>
          <w:spacing w:val="15"/>
          <w:lang w:eastAsia="zh-CN"/>
        </w:rPr>
        <w:t xml:space="preserve"> </w:t>
      </w:r>
      <w:r>
        <w:rPr>
          <w:spacing w:val="5"/>
          <w:lang w:eastAsia="zh-CN"/>
        </w:rPr>
        <w:t>岗位情况、面向周边种植业组织农业规范生产、标准化生产相关</w:t>
      </w:r>
      <w:r>
        <w:rPr>
          <w:spacing w:val="14"/>
          <w:lang w:eastAsia="zh-CN"/>
        </w:rPr>
        <w:t xml:space="preserve"> </w:t>
      </w:r>
      <w:r>
        <w:rPr>
          <w:spacing w:val="5"/>
          <w:lang w:eastAsia="zh-CN"/>
        </w:rPr>
        <w:t>的科技推广与培训活动情况等社会效益情况进行了规定。对自然</w:t>
      </w:r>
      <w:r>
        <w:rPr>
          <w:spacing w:val="17"/>
          <w:lang w:eastAsia="zh-CN"/>
        </w:rPr>
        <w:t xml:space="preserve"> </w:t>
      </w:r>
      <w:r>
        <w:rPr>
          <w:spacing w:val="5"/>
          <w:lang w:eastAsia="zh-CN"/>
        </w:rPr>
        <w:t>生态环境保护情况、生产及加工生态管理情况等生态效进行了规</w:t>
      </w:r>
      <w:r>
        <w:rPr>
          <w:spacing w:val="16"/>
          <w:lang w:eastAsia="zh-CN"/>
        </w:rPr>
        <w:t xml:space="preserve"> </w:t>
      </w:r>
      <w:r>
        <w:rPr>
          <w:spacing w:val="-14"/>
          <w:lang w:eastAsia="zh-CN"/>
        </w:rPr>
        <w:t>定。</w:t>
      </w:r>
    </w:p>
    <w:p w14:paraId="070EC6F7" w14:textId="77777777" w:rsidR="00A12D58" w:rsidRDefault="00000000">
      <w:pPr>
        <w:pStyle w:val="a3"/>
        <w:spacing w:before="31" w:line="347" w:lineRule="auto"/>
        <w:ind w:left="6" w:firstLine="658"/>
        <w:rPr>
          <w:rFonts w:hint="eastAsia"/>
          <w:lang w:eastAsia="zh-CN"/>
        </w:rPr>
      </w:pPr>
      <w:r>
        <w:rPr>
          <w:spacing w:val="-4"/>
          <w:lang w:eastAsia="zh-CN"/>
        </w:rPr>
        <w:t>5  参照《GB/T 39654-2020</w:t>
      </w:r>
      <w:r>
        <w:rPr>
          <w:spacing w:val="38"/>
          <w:lang w:eastAsia="zh-CN"/>
        </w:rPr>
        <w:t xml:space="preserve">  </w:t>
      </w:r>
      <w:r>
        <w:rPr>
          <w:spacing w:val="-4"/>
          <w:lang w:eastAsia="zh-CN"/>
        </w:rPr>
        <w:t>品牌评价</w:t>
      </w:r>
      <w:r>
        <w:rPr>
          <w:spacing w:val="28"/>
          <w:lang w:eastAsia="zh-CN"/>
        </w:rPr>
        <w:t xml:space="preserve"> </w:t>
      </w:r>
      <w:r>
        <w:rPr>
          <w:spacing w:val="-4"/>
          <w:lang w:eastAsia="zh-CN"/>
        </w:rPr>
        <w:t>原则与基础》《GB/T</w:t>
      </w:r>
      <w:r>
        <w:rPr>
          <w:lang w:eastAsia="zh-CN"/>
        </w:rPr>
        <w:t xml:space="preserve">  </w:t>
      </w:r>
      <w:r>
        <w:rPr>
          <w:spacing w:val="2"/>
          <w:lang w:eastAsia="zh-CN"/>
        </w:rPr>
        <w:t>38372-2020 企业品牌培育指南》《</w:t>
      </w:r>
      <w:r>
        <w:rPr>
          <w:lang w:eastAsia="zh-CN"/>
        </w:rPr>
        <w:t>GB</w:t>
      </w:r>
      <w:r>
        <w:rPr>
          <w:spacing w:val="2"/>
          <w:lang w:eastAsia="zh-CN"/>
        </w:rPr>
        <w:t>/T 31045-2014</w:t>
      </w:r>
      <w:r>
        <w:rPr>
          <w:spacing w:val="39"/>
          <w:lang w:eastAsia="zh-CN"/>
        </w:rPr>
        <w:t xml:space="preserve">  </w:t>
      </w:r>
      <w:r>
        <w:rPr>
          <w:spacing w:val="2"/>
          <w:lang w:eastAsia="zh-CN"/>
        </w:rPr>
        <w:t>品牌价值</w:t>
      </w:r>
      <w:r>
        <w:rPr>
          <w:lang w:eastAsia="zh-CN"/>
        </w:rPr>
        <w:t xml:space="preserve">  </w:t>
      </w:r>
      <w:r>
        <w:rPr>
          <w:spacing w:val="5"/>
          <w:lang w:eastAsia="zh-CN"/>
        </w:rPr>
        <w:t>评价 农产品》《</w:t>
      </w:r>
      <w:r>
        <w:rPr>
          <w:lang w:eastAsia="zh-CN"/>
        </w:rPr>
        <w:t>DB</w:t>
      </w:r>
      <w:r>
        <w:rPr>
          <w:spacing w:val="5"/>
          <w:lang w:eastAsia="zh-CN"/>
        </w:rPr>
        <w:t>62/T</w:t>
      </w:r>
      <w:r>
        <w:rPr>
          <w:spacing w:val="64"/>
          <w:lang w:eastAsia="zh-CN"/>
        </w:rPr>
        <w:t xml:space="preserve"> </w:t>
      </w:r>
      <w:r>
        <w:rPr>
          <w:spacing w:val="5"/>
          <w:lang w:eastAsia="zh-CN"/>
        </w:rPr>
        <w:t>4527-2022</w:t>
      </w:r>
      <w:r>
        <w:rPr>
          <w:spacing w:val="79"/>
          <w:lang w:eastAsia="zh-CN"/>
        </w:rPr>
        <w:t xml:space="preserve"> </w:t>
      </w:r>
      <w:r>
        <w:rPr>
          <w:spacing w:val="5"/>
          <w:lang w:eastAsia="zh-CN"/>
        </w:rPr>
        <w:t>“陇字号”品牌认证通则》</w:t>
      </w:r>
      <w:r>
        <w:rPr>
          <w:lang w:eastAsia="zh-CN"/>
        </w:rPr>
        <w:t xml:space="preserve"> </w:t>
      </w:r>
      <w:r>
        <w:rPr>
          <w:spacing w:val="5"/>
          <w:lang w:eastAsia="zh-CN"/>
        </w:rPr>
        <w:t>对生产经营主体在质量安全、环保、节能、资源综合利用、公共</w:t>
      </w:r>
      <w:r>
        <w:rPr>
          <w:spacing w:val="4"/>
          <w:lang w:eastAsia="zh-CN"/>
        </w:rPr>
        <w:t xml:space="preserve">  </w:t>
      </w:r>
      <w:r>
        <w:rPr>
          <w:spacing w:val="5"/>
          <w:lang w:eastAsia="zh-CN"/>
        </w:rPr>
        <w:t>卫生等方面承担公共责任，遵守诚信和道德行为准则，积极支持</w:t>
      </w:r>
      <w:r>
        <w:rPr>
          <w:spacing w:val="4"/>
          <w:lang w:eastAsia="zh-CN"/>
        </w:rPr>
        <w:t xml:space="preserve">  </w:t>
      </w:r>
      <w:r>
        <w:rPr>
          <w:spacing w:val="6"/>
          <w:lang w:eastAsia="zh-CN"/>
        </w:rPr>
        <w:t>公益事业、并作出贡献等社会责任方面进了规定。</w:t>
      </w:r>
    </w:p>
    <w:p w14:paraId="5CF3AB33" w14:textId="77777777" w:rsidR="00A12D58" w:rsidRDefault="00000000">
      <w:pPr>
        <w:pStyle w:val="a3"/>
        <w:spacing w:before="251" w:line="224" w:lineRule="auto"/>
        <w:ind w:left="663"/>
        <w:rPr>
          <w:rFonts w:hint="eastAsia"/>
          <w:lang w:eastAsia="zh-CN"/>
        </w:rPr>
      </w:pPr>
      <w:r>
        <w:rPr>
          <w:lang w:eastAsia="zh-CN"/>
        </w:rPr>
        <w:t>6</w:t>
      </w:r>
      <w:r>
        <w:rPr>
          <w:spacing w:val="18"/>
          <w:lang w:eastAsia="zh-CN"/>
        </w:rPr>
        <w:t xml:space="preserve">  </w:t>
      </w:r>
      <w:r>
        <w:rPr>
          <w:lang w:eastAsia="zh-CN"/>
        </w:rPr>
        <w:t>证书和标志</w:t>
      </w:r>
    </w:p>
    <w:p w14:paraId="0AFBA995" w14:textId="77777777" w:rsidR="00A12D58" w:rsidRDefault="00000000">
      <w:pPr>
        <w:pStyle w:val="a3"/>
        <w:spacing w:before="247" w:line="362" w:lineRule="auto"/>
        <w:ind w:left="7" w:right="157" w:firstLine="648"/>
        <w:jc w:val="both"/>
        <w:rPr>
          <w:rFonts w:hint="eastAsia"/>
          <w:lang w:eastAsia="zh-CN"/>
        </w:rPr>
      </w:pPr>
      <w:r>
        <w:rPr>
          <w:spacing w:val="4"/>
          <w:lang w:eastAsia="zh-CN"/>
        </w:rPr>
        <w:t>经认证符合“美誉名品”品牌条件的种植业，由相关机构颁</w:t>
      </w:r>
      <w:r>
        <w:rPr>
          <w:spacing w:val="17"/>
          <w:lang w:eastAsia="zh-CN"/>
        </w:rPr>
        <w:t xml:space="preserve"> </w:t>
      </w:r>
      <w:r>
        <w:rPr>
          <w:spacing w:val="5"/>
          <w:lang w:eastAsia="zh-CN"/>
        </w:rPr>
        <w:t>发符合《“美豫名品”认证证书和认证标志管理规定》规定的证</w:t>
      </w:r>
      <w:r>
        <w:rPr>
          <w:spacing w:val="7"/>
          <w:lang w:eastAsia="zh-CN"/>
        </w:rPr>
        <w:t xml:space="preserve"> </w:t>
      </w:r>
      <w:r>
        <w:rPr>
          <w:spacing w:val="5"/>
          <w:lang w:eastAsia="zh-CN"/>
        </w:rPr>
        <w:t>书和标志。</w:t>
      </w:r>
    </w:p>
    <w:p w14:paraId="73A57BBD" w14:textId="77777777" w:rsidR="00A12D58" w:rsidRDefault="00A12D58">
      <w:pPr>
        <w:spacing w:line="362" w:lineRule="auto"/>
        <w:rPr>
          <w:lang w:eastAsia="zh-CN"/>
        </w:rPr>
        <w:sectPr w:rsidR="00A12D58">
          <w:footerReference w:type="default" r:id="rId15"/>
          <w:pgSz w:w="11907" w:h="16839"/>
          <w:pgMar w:top="1431" w:right="1203" w:bottom="1405" w:left="1707" w:header="0" w:footer="1230" w:gutter="0"/>
          <w:cols w:space="720"/>
        </w:sectPr>
      </w:pPr>
    </w:p>
    <w:p w14:paraId="2E88EDDC" w14:textId="77777777" w:rsidR="00A12D58" w:rsidRDefault="00A12D58">
      <w:pPr>
        <w:spacing w:line="320" w:lineRule="auto"/>
        <w:rPr>
          <w:lang w:eastAsia="zh-CN"/>
        </w:rPr>
      </w:pPr>
    </w:p>
    <w:p w14:paraId="5619CF7C" w14:textId="77777777" w:rsidR="00A12D58" w:rsidRDefault="00000000">
      <w:pPr>
        <w:spacing w:before="101" w:line="226" w:lineRule="auto"/>
        <w:ind w:left="655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4"/>
          <w:sz w:val="31"/>
          <w:szCs w:val="31"/>
          <w:lang w:eastAsia="zh-CN"/>
        </w:rPr>
        <w:t>五、采标情况</w:t>
      </w:r>
    </w:p>
    <w:p w14:paraId="3739BB96" w14:textId="77777777" w:rsidR="00A12D58" w:rsidRDefault="00000000">
      <w:pPr>
        <w:pStyle w:val="a3"/>
        <w:spacing w:before="244" w:line="224" w:lineRule="auto"/>
        <w:ind w:left="654"/>
        <w:rPr>
          <w:rFonts w:hint="eastAsia"/>
          <w:lang w:eastAsia="zh-CN"/>
        </w:rPr>
      </w:pPr>
      <w:r>
        <w:rPr>
          <w:spacing w:val="-2"/>
          <w:lang w:eastAsia="zh-CN"/>
        </w:rPr>
        <w:t>无采标情况。</w:t>
      </w:r>
    </w:p>
    <w:p w14:paraId="3CDE46C7" w14:textId="77777777" w:rsidR="00A12D58" w:rsidRDefault="00000000">
      <w:pPr>
        <w:spacing w:before="247" w:line="224" w:lineRule="auto"/>
        <w:ind w:left="656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5"/>
          <w:sz w:val="31"/>
          <w:szCs w:val="31"/>
          <w:lang w:eastAsia="zh-CN"/>
        </w:rPr>
        <w:t>六、重大意见分歧的处理</w:t>
      </w:r>
    </w:p>
    <w:p w14:paraId="364E1F9A" w14:textId="77777777" w:rsidR="00A12D58" w:rsidRDefault="00000000">
      <w:pPr>
        <w:pStyle w:val="a3"/>
        <w:spacing w:before="248" w:line="225" w:lineRule="auto"/>
        <w:ind w:left="654"/>
        <w:rPr>
          <w:rFonts w:hint="eastAsia"/>
          <w:lang w:eastAsia="zh-CN"/>
        </w:rPr>
      </w:pPr>
      <w:r>
        <w:rPr>
          <w:spacing w:val="-1"/>
          <w:lang w:eastAsia="zh-CN"/>
        </w:rPr>
        <w:t>无重大意见分歧。</w:t>
      </w:r>
    </w:p>
    <w:p w14:paraId="6E1F3295" w14:textId="77777777" w:rsidR="00A12D58" w:rsidRDefault="00000000">
      <w:pPr>
        <w:spacing w:before="246" w:line="224" w:lineRule="auto"/>
        <w:ind w:left="645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7"/>
          <w:sz w:val="31"/>
          <w:szCs w:val="31"/>
          <w:lang w:eastAsia="zh-CN"/>
        </w:rPr>
        <w:t>七、与国家法律法规和强制性标准的关系</w:t>
      </w:r>
    </w:p>
    <w:p w14:paraId="3DE45D97" w14:textId="77777777" w:rsidR="00A12D58" w:rsidRDefault="00000000">
      <w:pPr>
        <w:pStyle w:val="a3"/>
        <w:spacing w:before="248" w:line="356" w:lineRule="auto"/>
        <w:ind w:right="5" w:firstLine="644"/>
        <w:rPr>
          <w:rFonts w:hint="eastAsia"/>
          <w:lang w:eastAsia="zh-CN"/>
        </w:rPr>
      </w:pPr>
      <w:r>
        <w:rPr>
          <w:spacing w:val="5"/>
          <w:lang w:eastAsia="zh-CN"/>
        </w:rPr>
        <w:t>本文件与国家法律法规和强制性标准不冲突，符合</w:t>
      </w:r>
      <w:r>
        <w:rPr>
          <w:spacing w:val="4"/>
          <w:lang w:eastAsia="zh-CN"/>
        </w:rPr>
        <w:t>国家的法</w:t>
      </w:r>
      <w:r>
        <w:rPr>
          <w:lang w:eastAsia="zh-CN"/>
        </w:rPr>
        <w:t xml:space="preserve"> </w:t>
      </w:r>
      <w:r>
        <w:rPr>
          <w:spacing w:val="3"/>
          <w:lang w:eastAsia="zh-CN"/>
        </w:rPr>
        <w:t>律，法规与现行的法律。</w:t>
      </w:r>
    </w:p>
    <w:p w14:paraId="7CE72D36" w14:textId="77777777" w:rsidR="00A12D58" w:rsidRDefault="00000000">
      <w:pPr>
        <w:spacing w:before="53" w:line="224" w:lineRule="auto"/>
        <w:ind w:left="646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6"/>
          <w:sz w:val="31"/>
          <w:szCs w:val="31"/>
          <w:lang w:eastAsia="zh-CN"/>
        </w:rPr>
        <w:t>八、标准实施的建议</w:t>
      </w:r>
    </w:p>
    <w:p w14:paraId="4BBE7C22" w14:textId="77777777" w:rsidR="00A12D58" w:rsidRDefault="00000000">
      <w:pPr>
        <w:pStyle w:val="a3"/>
        <w:spacing w:before="246" w:line="362" w:lineRule="auto"/>
        <w:ind w:left="18" w:right="208" w:firstLine="645"/>
        <w:jc w:val="both"/>
        <w:rPr>
          <w:rFonts w:hint="eastAsia"/>
          <w:lang w:eastAsia="zh-CN"/>
        </w:rPr>
      </w:pPr>
      <w:r>
        <w:rPr>
          <w:spacing w:val="8"/>
          <w:lang w:eastAsia="zh-CN"/>
        </w:rPr>
        <w:t>1.该标准符合河南省推进实施品牌发展战略推进“美豫名</w:t>
      </w:r>
      <w:r>
        <w:rPr>
          <w:spacing w:val="4"/>
          <w:lang w:eastAsia="zh-CN"/>
        </w:rPr>
        <w:t xml:space="preserve"> </w:t>
      </w:r>
      <w:r>
        <w:rPr>
          <w:spacing w:val="8"/>
          <w:lang w:eastAsia="zh-CN"/>
        </w:rPr>
        <w:t xml:space="preserve">品”公共品牌建设，在实施过程中应及时收集意见和建议，便 </w:t>
      </w:r>
      <w:r>
        <w:rPr>
          <w:spacing w:val="5"/>
          <w:lang w:eastAsia="zh-CN"/>
        </w:rPr>
        <w:t>于修订完善此标准。</w:t>
      </w:r>
    </w:p>
    <w:p w14:paraId="65AD0695" w14:textId="77777777" w:rsidR="00A12D58" w:rsidRDefault="00000000">
      <w:pPr>
        <w:pStyle w:val="a3"/>
        <w:spacing w:before="52" w:line="361" w:lineRule="auto"/>
        <w:ind w:left="10" w:right="1" w:firstLine="646"/>
        <w:jc w:val="both"/>
        <w:rPr>
          <w:rFonts w:hint="eastAsia"/>
          <w:lang w:eastAsia="zh-CN"/>
        </w:rPr>
      </w:pPr>
      <w:r>
        <w:rPr>
          <w:color w:val="222222"/>
          <w:spacing w:val="4"/>
          <w:lang w:eastAsia="zh-CN"/>
        </w:rPr>
        <w:t>2</w:t>
      </w:r>
      <w:r>
        <w:rPr>
          <w:spacing w:val="4"/>
          <w:lang w:eastAsia="zh-CN"/>
        </w:rPr>
        <w:t>.应采用广播、电视、报刊等媒体加大宣传力度，加深公众</w:t>
      </w:r>
      <w:r>
        <w:rPr>
          <w:spacing w:val="9"/>
          <w:lang w:eastAsia="zh-CN"/>
        </w:rPr>
        <w:t xml:space="preserve"> </w:t>
      </w:r>
      <w:r>
        <w:rPr>
          <w:spacing w:val="5"/>
          <w:lang w:eastAsia="zh-CN"/>
        </w:rPr>
        <w:t>对“美豫名品”的认知。同时，建议在下一步工作中，加强种植</w:t>
      </w:r>
      <w:r>
        <w:rPr>
          <w:spacing w:val="3"/>
          <w:lang w:eastAsia="zh-CN"/>
        </w:rPr>
        <w:t xml:space="preserve"> </w:t>
      </w:r>
      <w:r>
        <w:rPr>
          <w:spacing w:val="8"/>
          <w:lang w:eastAsia="zh-CN"/>
        </w:rPr>
        <w:t>业领域科技的深入研究与应用，促进农业科技发展。</w:t>
      </w:r>
    </w:p>
    <w:p w14:paraId="39E260FD" w14:textId="77777777" w:rsidR="00A12D58" w:rsidRDefault="00000000">
      <w:pPr>
        <w:spacing w:before="51" w:line="224" w:lineRule="auto"/>
        <w:ind w:left="654"/>
        <w:outlineLvl w:val="1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5"/>
          <w:sz w:val="31"/>
          <w:szCs w:val="31"/>
          <w:lang w:eastAsia="zh-CN"/>
        </w:rPr>
        <w:t>九、其他应予说明的事项</w:t>
      </w:r>
    </w:p>
    <w:p w14:paraId="3CAFA21A" w14:textId="77777777" w:rsidR="00A12D58" w:rsidRDefault="00000000">
      <w:pPr>
        <w:pStyle w:val="a3"/>
        <w:spacing w:before="249" w:line="223" w:lineRule="auto"/>
        <w:ind w:left="654"/>
        <w:rPr>
          <w:rFonts w:hint="eastAsia"/>
          <w:lang w:eastAsia="zh-CN"/>
        </w:rPr>
      </w:pPr>
      <w:r>
        <w:rPr>
          <w:spacing w:val="2"/>
          <w:lang w:eastAsia="zh-CN"/>
        </w:rPr>
        <w:t>无其他应予说明的事项。</w:t>
      </w:r>
    </w:p>
    <w:p w14:paraId="38EA9145" w14:textId="77777777" w:rsidR="00A12D58" w:rsidRDefault="00A12D58">
      <w:pPr>
        <w:spacing w:line="256" w:lineRule="auto"/>
        <w:rPr>
          <w:lang w:eastAsia="zh-CN"/>
        </w:rPr>
      </w:pPr>
    </w:p>
    <w:p w14:paraId="19D3C508" w14:textId="77777777" w:rsidR="00A12D58" w:rsidRDefault="00A12D58">
      <w:pPr>
        <w:spacing w:line="256" w:lineRule="auto"/>
        <w:rPr>
          <w:lang w:eastAsia="zh-CN"/>
        </w:rPr>
      </w:pPr>
    </w:p>
    <w:p w14:paraId="6C3A89E3" w14:textId="77777777" w:rsidR="00A12D58" w:rsidRDefault="00A12D58">
      <w:pPr>
        <w:spacing w:line="256" w:lineRule="auto"/>
        <w:rPr>
          <w:lang w:eastAsia="zh-CN"/>
        </w:rPr>
      </w:pPr>
    </w:p>
    <w:p w14:paraId="1CC8BC55" w14:textId="77777777" w:rsidR="00A12D58" w:rsidRDefault="00000000">
      <w:pPr>
        <w:pStyle w:val="a3"/>
        <w:spacing w:before="101" w:line="222" w:lineRule="auto"/>
        <w:jc w:val="right"/>
        <w:rPr>
          <w:rFonts w:hint="eastAsia"/>
          <w:lang w:eastAsia="zh-CN"/>
        </w:rPr>
      </w:pPr>
      <w:r>
        <w:rPr>
          <w:spacing w:val="9"/>
          <w:lang w:eastAsia="zh-CN"/>
        </w:rPr>
        <w:t>《“美豫名品”认证规范  种植业》标准起草小组</w:t>
      </w:r>
    </w:p>
    <w:p w14:paraId="5BEDCDE3" w14:textId="77777777" w:rsidR="00A12D58" w:rsidRDefault="00000000">
      <w:pPr>
        <w:pStyle w:val="a3"/>
        <w:spacing w:before="251" w:line="224" w:lineRule="auto"/>
        <w:jc w:val="right"/>
        <w:rPr>
          <w:rFonts w:hint="eastAsia"/>
        </w:rPr>
      </w:pPr>
      <w:r>
        <w:rPr>
          <w:spacing w:val="-14"/>
        </w:rPr>
        <w:t>2024</w:t>
      </w:r>
      <w:r>
        <w:rPr>
          <w:spacing w:val="-76"/>
        </w:rPr>
        <w:t xml:space="preserve"> </w:t>
      </w:r>
      <w:r>
        <w:rPr>
          <w:spacing w:val="-14"/>
        </w:rPr>
        <w:t>年</w:t>
      </w:r>
      <w:r>
        <w:rPr>
          <w:spacing w:val="-65"/>
        </w:rPr>
        <w:t xml:space="preserve"> </w:t>
      </w:r>
      <w:r>
        <w:rPr>
          <w:spacing w:val="-14"/>
        </w:rPr>
        <w:t>8</w:t>
      </w:r>
      <w:r>
        <w:rPr>
          <w:spacing w:val="-65"/>
        </w:rPr>
        <w:t xml:space="preserve"> </w:t>
      </w:r>
      <w:r>
        <w:rPr>
          <w:spacing w:val="-14"/>
        </w:rPr>
        <w:t>月</w:t>
      </w:r>
      <w:r>
        <w:rPr>
          <w:spacing w:val="-65"/>
        </w:rPr>
        <w:t xml:space="preserve"> </w:t>
      </w:r>
      <w:r>
        <w:rPr>
          <w:spacing w:val="-14"/>
        </w:rPr>
        <w:t>23 日</w:t>
      </w:r>
    </w:p>
    <w:sectPr w:rsidR="00A12D58">
      <w:footerReference w:type="default" r:id="rId16"/>
      <w:pgSz w:w="11907" w:h="16839"/>
      <w:pgMar w:top="1431" w:right="1358" w:bottom="1405" w:left="1710" w:header="0" w:footer="12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3A8617" w14:textId="77777777" w:rsidR="000967EA" w:rsidRDefault="000967EA">
      <w:r>
        <w:separator/>
      </w:r>
    </w:p>
  </w:endnote>
  <w:endnote w:type="continuationSeparator" w:id="0">
    <w:p w14:paraId="77629F3F" w14:textId="77777777" w:rsidR="000967EA" w:rsidRDefault="0009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E74898" w14:textId="77777777" w:rsidR="00A12D58" w:rsidRDefault="00000000">
    <w:pPr>
      <w:pStyle w:val="a3"/>
      <w:spacing w:line="167" w:lineRule="auto"/>
      <w:ind w:left="4408"/>
      <w:rPr>
        <w:rFonts w:hint="eastAsia"/>
        <w:sz w:val="18"/>
        <w:szCs w:val="18"/>
      </w:rPr>
    </w:pPr>
    <w:r>
      <w:rPr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C60BA" w14:textId="77777777" w:rsidR="00A12D58" w:rsidRDefault="00000000">
    <w:pPr>
      <w:pStyle w:val="a3"/>
      <w:spacing w:line="168" w:lineRule="auto"/>
      <w:ind w:left="4365"/>
      <w:rPr>
        <w:rFonts w:hint="eastAsia"/>
        <w:sz w:val="18"/>
        <w:szCs w:val="18"/>
      </w:rPr>
    </w:pPr>
    <w:r>
      <w:rPr>
        <w:spacing w:val="-5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39D20" w14:textId="77777777" w:rsidR="00A12D58" w:rsidRDefault="00000000">
    <w:pPr>
      <w:pStyle w:val="a3"/>
      <w:spacing w:line="167" w:lineRule="auto"/>
      <w:ind w:left="4361"/>
      <w:rPr>
        <w:rFonts w:hint="eastAsia"/>
        <w:sz w:val="18"/>
        <w:szCs w:val="18"/>
      </w:rPr>
    </w:pPr>
    <w:r>
      <w:rPr>
        <w:spacing w:val="-5"/>
        <w:sz w:val="18"/>
        <w:szCs w:val="18"/>
      </w:rP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EF00B" w14:textId="77777777" w:rsidR="00A12D58" w:rsidRDefault="00000000">
    <w:pPr>
      <w:pStyle w:val="a3"/>
      <w:spacing w:line="167" w:lineRule="auto"/>
      <w:ind w:left="4405"/>
      <w:rPr>
        <w:rFonts w:hint="eastAsia"/>
        <w:sz w:val="18"/>
        <w:szCs w:val="18"/>
      </w:rPr>
    </w:pPr>
    <w:r>
      <w:rPr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44D2ED" w14:textId="77777777" w:rsidR="00A12D58" w:rsidRDefault="00000000">
    <w:pPr>
      <w:pStyle w:val="a3"/>
      <w:spacing w:line="168" w:lineRule="auto"/>
      <w:ind w:left="4411"/>
      <w:rPr>
        <w:rFonts w:hint="eastAsia"/>
        <w:sz w:val="18"/>
        <w:szCs w:val="18"/>
      </w:rPr>
    </w:pPr>
    <w:r>
      <w:rPr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D889B" w14:textId="77777777" w:rsidR="00A12D58" w:rsidRDefault="00000000">
    <w:pPr>
      <w:pStyle w:val="a3"/>
      <w:spacing w:line="167" w:lineRule="auto"/>
      <w:ind w:left="4408"/>
      <w:rPr>
        <w:rFonts w:hint="eastAsia"/>
        <w:sz w:val="18"/>
        <w:szCs w:val="18"/>
      </w:rPr>
    </w:pPr>
    <w:r>
      <w:rPr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224E0" w14:textId="77777777" w:rsidR="00A12D58" w:rsidRDefault="00000000">
    <w:pPr>
      <w:pStyle w:val="a3"/>
      <w:spacing w:line="166" w:lineRule="auto"/>
      <w:ind w:left="4405"/>
      <w:rPr>
        <w:rFonts w:hint="eastAsia"/>
        <w:sz w:val="18"/>
        <w:szCs w:val="18"/>
      </w:rPr>
    </w:pPr>
    <w:r>
      <w:rPr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EB2526" w14:textId="77777777" w:rsidR="00A12D58" w:rsidRDefault="00000000">
    <w:pPr>
      <w:pStyle w:val="a3"/>
      <w:spacing w:line="168" w:lineRule="auto"/>
      <w:ind w:left="4403"/>
      <w:rPr>
        <w:rFonts w:hint="eastAsia"/>
        <w:sz w:val="18"/>
        <w:szCs w:val="18"/>
      </w:rPr>
    </w:pPr>
    <w:r>
      <w:rPr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7E2AE" w14:textId="77777777" w:rsidR="00A12D58" w:rsidRDefault="00000000">
    <w:pPr>
      <w:pStyle w:val="a3"/>
      <w:spacing w:line="166" w:lineRule="auto"/>
      <w:ind w:left="4408"/>
      <w:rPr>
        <w:rFonts w:hint="eastAsia"/>
        <w:sz w:val="18"/>
        <w:szCs w:val="18"/>
      </w:rPr>
    </w:pPr>
    <w:r>
      <w:rPr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9BF4E" w14:textId="77777777" w:rsidR="00A12D58" w:rsidRDefault="00000000">
    <w:pPr>
      <w:pStyle w:val="a3"/>
      <w:spacing w:line="168" w:lineRule="auto"/>
      <w:ind w:left="4408"/>
      <w:rPr>
        <w:rFonts w:hint="eastAsia"/>
        <w:sz w:val="18"/>
        <w:szCs w:val="18"/>
      </w:rPr>
    </w:pPr>
    <w:r>
      <w:rPr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C096A" w14:textId="77777777" w:rsidR="00A12D58" w:rsidRDefault="00000000">
    <w:pPr>
      <w:pStyle w:val="a3"/>
      <w:spacing w:line="168" w:lineRule="auto"/>
      <w:ind w:left="4409"/>
      <w:rPr>
        <w:rFonts w:hint="eastAsia"/>
        <w:sz w:val="18"/>
        <w:szCs w:val="18"/>
      </w:rPr>
    </w:pPr>
    <w:r>
      <w:rPr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A907D" w14:textId="77777777" w:rsidR="000967EA" w:rsidRDefault="000967EA">
      <w:r>
        <w:separator/>
      </w:r>
    </w:p>
  </w:footnote>
  <w:footnote w:type="continuationSeparator" w:id="0">
    <w:p w14:paraId="3F31A55C" w14:textId="77777777" w:rsidR="000967EA" w:rsidRDefault="00096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ZWI2ZWU4ZThhYjVkNzQ1ZGJmZmIxZDVhN2I0MTA2ZjkifQ=="/>
  </w:docVars>
  <w:rsids>
    <w:rsidRoot w:val="00A12D58"/>
    <w:rsid w:val="000967EA"/>
    <w:rsid w:val="007E4E6D"/>
    <w:rsid w:val="00A12D58"/>
    <w:rsid w:val="00A84EF4"/>
    <w:rsid w:val="00B35618"/>
    <w:rsid w:val="00EC32BD"/>
    <w:rsid w:val="076C3102"/>
    <w:rsid w:val="0A941017"/>
    <w:rsid w:val="4A983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83794"/>
  <w15:docId w15:val="{7AAFAB4B-E06E-43FA-9E67-FAA2C9CE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31"/>
      <w:szCs w:val="3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oter" Target="footer10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2012dnd.com</cp:lastModifiedBy>
  <cp:revision>4</cp:revision>
  <dcterms:created xsi:type="dcterms:W3CDTF">2024-08-24T16:27:00Z</dcterms:created>
  <dcterms:modified xsi:type="dcterms:W3CDTF">2024-09-18T02:59:00Z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2024-09-10T09:04:06Z</vt:filetime>
  </property>
  <property fmtid="{D5CDD505-2E9C-101B-9397-08002B2CF9AE}" pid="4" name="KSOProductBuildVer">
    <vt:lpwstr>2052-12.1.0.17827</vt:lpwstr>
  </property>
  <property fmtid="{D5CDD505-2E9C-101B-9397-08002B2CF9AE}" pid="5" name="ICV">
    <vt:lpwstr>91B8DD414DF84555B69A0C90719AF49D_13</vt:lpwstr>
  </property>
</Properties>
</file>